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8" w:type="dxa"/>
        <w:tblInd w:w="-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"/>
        <w:gridCol w:w="691"/>
        <w:gridCol w:w="3507"/>
        <w:gridCol w:w="731"/>
        <w:gridCol w:w="1314"/>
        <w:gridCol w:w="1402"/>
        <w:gridCol w:w="1559"/>
        <w:gridCol w:w="334"/>
      </w:tblGrid>
      <w:tr w:rsidR="00DA583C" w:rsidRPr="00A66CE4" w:rsidTr="00E73347">
        <w:trPr>
          <w:gridBefore w:val="1"/>
          <w:wBefore w:w="70" w:type="dxa"/>
          <w:trHeight w:val="269"/>
        </w:trPr>
        <w:tc>
          <w:tcPr>
            <w:tcW w:w="9204" w:type="dxa"/>
            <w:gridSpan w:val="6"/>
            <w:vAlign w:val="bottom"/>
          </w:tcPr>
          <w:p w:rsidR="00DA583C" w:rsidRPr="00BC375B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aps/>
                <w:color w:val="000000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/>
                <w:bCs/>
                <w:caps/>
                <w:color w:val="000000"/>
                <w:sz w:val="24"/>
                <w:szCs w:val="24"/>
                <w:u w:val="single"/>
              </w:rPr>
              <w:t>Návrh na plnenie krité</w:t>
            </w:r>
            <w:r w:rsidRPr="00BC375B">
              <w:rPr>
                <w:rFonts w:ascii="Arial" w:hAnsi="Arial" w:cs="Arial"/>
                <w:b/>
                <w:bCs/>
                <w:caps/>
                <w:color w:val="000000"/>
                <w:sz w:val="24"/>
                <w:szCs w:val="24"/>
                <w:u w:val="single"/>
              </w:rPr>
              <w:t>ria</w:t>
            </w:r>
          </w:p>
          <w:p w:rsidR="00DA583C" w:rsidRPr="00E34F30" w:rsidRDefault="00DA583C" w:rsidP="002435D5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34" w:type="dxa"/>
            <w:vAlign w:val="bottom"/>
          </w:tcPr>
          <w:p w:rsidR="00DA583C" w:rsidRPr="00A66CE4" w:rsidRDefault="00DA583C" w:rsidP="0068790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583C" w:rsidRPr="00A66CE4" w:rsidTr="00E73347">
        <w:trPr>
          <w:gridBefore w:val="1"/>
          <w:wBefore w:w="70" w:type="dxa"/>
          <w:trHeight w:val="312"/>
        </w:trPr>
        <w:tc>
          <w:tcPr>
            <w:tcW w:w="9204" w:type="dxa"/>
            <w:gridSpan w:val="6"/>
            <w:vAlign w:val="bottom"/>
          </w:tcPr>
          <w:p w:rsidR="00DA583C" w:rsidRPr="00E34F30" w:rsidRDefault="00DA583C" w:rsidP="002435D5">
            <w:pPr>
              <w:spacing w:after="0" w:line="240" w:lineRule="auto"/>
              <w:jc w:val="both"/>
              <w:rPr>
                <w:rFonts w:ascii="Arial" w:eastAsia="Calibri" w:hAnsi="Arial" w:cs="Arial"/>
              </w:rPr>
            </w:pPr>
            <w:r w:rsidRPr="00BC375B">
              <w:rPr>
                <w:rFonts w:ascii="Arial" w:hAnsi="Arial" w:cs="Arial"/>
                <w:color w:val="000000"/>
                <w:sz w:val="20"/>
                <w:szCs w:val="20"/>
              </w:rPr>
              <w:t>Predmet zákazky:</w:t>
            </w:r>
            <w:r w:rsidRPr="00E34F30">
              <w:rPr>
                <w:rFonts w:ascii="Arial" w:eastAsia="Calibri" w:hAnsi="Arial" w:cs="Arial"/>
              </w:rPr>
              <w:t xml:space="preserve"> „</w:t>
            </w:r>
            <w:r w:rsidRPr="00BC375B">
              <w:rPr>
                <w:rFonts w:ascii="Arial" w:hAnsi="Arial" w:cs="Arial"/>
                <w:b/>
                <w:sz w:val="20"/>
                <w:szCs w:val="20"/>
              </w:rPr>
              <w:t>Zdvíhacie zariadenie a pomôcky pre imobilných prijímateľov sociálnej služby v zariadeniach sociálnych služieb v zriaďovateľskej pôsobnosti KSK</w:t>
            </w:r>
            <w:r w:rsidRPr="00BC375B">
              <w:rPr>
                <w:rFonts w:ascii="Arial" w:hAnsi="Arial" w:cs="Arial"/>
                <w:sz w:val="20"/>
                <w:szCs w:val="20"/>
              </w:rPr>
              <w:t>“</w:t>
            </w:r>
          </w:p>
        </w:tc>
        <w:tc>
          <w:tcPr>
            <w:tcW w:w="334" w:type="dxa"/>
            <w:vAlign w:val="bottom"/>
          </w:tcPr>
          <w:p w:rsidR="00DA583C" w:rsidRPr="00A66CE4" w:rsidRDefault="00DA583C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583C" w:rsidRPr="00A66CE4" w:rsidTr="00E73347">
        <w:trPr>
          <w:gridBefore w:val="1"/>
          <w:wBefore w:w="70" w:type="dxa"/>
          <w:trHeight w:val="307"/>
        </w:trPr>
        <w:tc>
          <w:tcPr>
            <w:tcW w:w="9204" w:type="dxa"/>
            <w:gridSpan w:val="6"/>
            <w:vAlign w:val="bottom"/>
          </w:tcPr>
          <w:p w:rsidR="00DA583C" w:rsidRPr="00E34F30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DA583C" w:rsidRPr="00E34F30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bchodné 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DA583C" w:rsidRPr="00E34F30" w:rsidRDefault="00DA583C" w:rsidP="002435D5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DA583C" w:rsidRPr="00E34F30" w:rsidRDefault="00DA583C" w:rsidP="002435D5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Adresa síd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la/miesto podnikania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DA583C" w:rsidRPr="00E34F30" w:rsidRDefault="00DA583C" w:rsidP="002435D5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DA583C" w:rsidRPr="00E34F30" w:rsidRDefault="00DA583C" w:rsidP="002435D5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IČO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</w:t>
            </w:r>
          </w:p>
          <w:p w:rsidR="00DA583C" w:rsidRPr="00E34F30" w:rsidRDefault="00DA583C" w:rsidP="002435D5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DA583C" w:rsidRPr="00E34F30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DIČ/IČ DPH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DA583C" w:rsidRPr="00E34F30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DA583C" w:rsidRPr="00E34F30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Štatutárny zástupca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DA583C" w:rsidRPr="00E34F30" w:rsidRDefault="00DA583C" w:rsidP="002435D5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DA583C" w:rsidRPr="00DA583C" w:rsidRDefault="00DA583C" w:rsidP="00DA583C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Kontakt (mobil, e-mail)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  <w:bookmarkStart w:id="0" w:name="_GoBack"/>
            <w:bookmarkEnd w:id="0"/>
          </w:p>
          <w:p w:rsidR="00DA583C" w:rsidRPr="00E34F30" w:rsidRDefault="00DA583C" w:rsidP="002435D5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DA583C" w:rsidRPr="00DA583C" w:rsidRDefault="00DA583C" w:rsidP="00DA583C">
            <w:pPr>
              <w:widowControl w:val="0"/>
              <w:autoSpaceDE w:val="0"/>
              <w:autoSpaceDN w:val="0"/>
              <w:adjustRightInd w:val="0"/>
              <w:spacing w:after="0" w:line="100" w:lineRule="atLeast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u w:val="single"/>
              </w:rPr>
            </w:pPr>
            <w:r w:rsidRPr="00BC375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Kritéri</w:t>
            </w:r>
            <w: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um – „Celková cena v EUR s DPH“</w:t>
            </w:r>
          </w:p>
        </w:tc>
        <w:tc>
          <w:tcPr>
            <w:tcW w:w="334" w:type="dxa"/>
            <w:vAlign w:val="bottom"/>
          </w:tcPr>
          <w:p w:rsidR="00DA583C" w:rsidRPr="00A66CE4" w:rsidRDefault="00DA583C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334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9608" w:type="dxa"/>
            <w:gridSpan w:val="8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E73347" w:rsidRPr="00E902D1" w:rsidRDefault="00E73347" w:rsidP="00E902D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0D0081" w:rsidRPr="000C3C3C" w:rsidTr="00D1703A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C3C3C" w:rsidRDefault="000D0081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C3C3C" w:rsidRDefault="000D0081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0D008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Cena za MJ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(za 1 ks) </w:t>
            </w: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bez DPH</w:t>
            </w:r>
          </w:p>
        </w:tc>
      </w:tr>
      <w:tr w:rsidR="000D0081" w:rsidRPr="000C3C3C" w:rsidTr="00300AC9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C3C3C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D0081" w:rsidRDefault="000D0081" w:rsidP="00C440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u w:val="single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u w:val="single"/>
                <w:lang w:eastAsia="sk-SK"/>
              </w:rPr>
              <w:t xml:space="preserve">Stropné zdvíhacie zariadenie 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0D0081" w:rsidRPr="000C3C3C" w:rsidTr="00B346B5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C3C3C" w:rsidRDefault="000D008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D0081" w:rsidRDefault="000D0081" w:rsidP="00CB53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Doprava zariadenia na miesto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260C71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0D0081" w:rsidRPr="000C3C3C" w:rsidTr="0091125D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C3C3C" w:rsidRDefault="000D008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D0081" w:rsidRDefault="000D0081" w:rsidP="00CB53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Inštalácia zariadení a zaškolenie zamestnancov na mieste plnenia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260C71" w:rsidRDefault="000D008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83507A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081" w:rsidRPr="000C3C3C" w:rsidRDefault="000D008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0D0081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4947" w:rsidRPr="000D0081" w:rsidRDefault="003D4947" w:rsidP="00526F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C73720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D0081" w:rsidRDefault="003D4947" w:rsidP="00E902D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 xml:space="preserve">Cena celkom </w:t>
            </w:r>
            <w:r w:rsid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 xml:space="preserve"> ( za 5 ks) </w:t>
            </w: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bez DPH v</w:t>
            </w:r>
            <w:r w:rsid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 </w:t>
            </w: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EUR</w:t>
            </w:r>
            <w:r w:rsid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 xml:space="preserve"> 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3B163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D0081" w:rsidRDefault="003D4947" w:rsidP="000D008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Cena DPH</w:t>
            </w:r>
            <w:r w:rsidR="00E902D1"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( .... % )</w:t>
            </w: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 xml:space="preserve"> v</w:t>
            </w:r>
            <w:r w:rsidR="000D0081"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 </w:t>
            </w: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EUR</w:t>
            </w:r>
            <w:r w:rsidR="000D0081"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 xml:space="preserve">                                                                                                          ( tovar )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0D0081" w:rsidRPr="000C3C3C" w:rsidTr="003B163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D0081" w:rsidRDefault="000D0081" w:rsidP="000D008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lang w:eastAsia="sk-SK"/>
              </w:rPr>
              <w:t>Cena DPH( .... % ) v EUR                                                                                         (doprava, inštalácia a zaškolenie)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D0081" w:rsidRPr="000C3C3C" w:rsidRDefault="000D0081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0D0081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D4947" w:rsidRPr="000D0081" w:rsidRDefault="003D4947" w:rsidP="00E902D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D008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Cena celkom </w:t>
            </w:r>
            <w:r w:rsidR="000D008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( za 5 ks) </w:t>
            </w:r>
            <w:r w:rsidRPr="000D008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 DPH v EUR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DA583C" w:rsidRPr="00BC375B" w:rsidRDefault="00DA583C" w:rsidP="00DA583C">
      <w:pPr>
        <w:widowControl w:val="0"/>
        <w:autoSpaceDE w:val="0"/>
        <w:autoSpaceDN w:val="0"/>
        <w:adjustRightInd w:val="0"/>
        <w:spacing w:after="0" w:line="100" w:lineRule="atLeast"/>
        <w:rPr>
          <w:rFonts w:ascii="Arial" w:hAnsi="Arial" w:cs="Arial"/>
          <w:sz w:val="16"/>
          <w:szCs w:val="16"/>
          <w:u w:val="single"/>
        </w:rPr>
      </w:pPr>
      <w:proofErr w:type="spellStart"/>
      <w:r w:rsidRPr="00BC375B">
        <w:rPr>
          <w:rFonts w:ascii="Arial" w:hAnsi="Arial" w:cs="Arial"/>
          <w:sz w:val="16"/>
          <w:szCs w:val="16"/>
          <w:u w:val="single"/>
        </w:rPr>
        <w:t>Neplatca</w:t>
      </w:r>
      <w:proofErr w:type="spellEnd"/>
      <w:r w:rsidRPr="00BC375B">
        <w:rPr>
          <w:rFonts w:ascii="Arial" w:hAnsi="Arial" w:cs="Arial"/>
          <w:sz w:val="16"/>
          <w:szCs w:val="16"/>
          <w:u w:val="single"/>
        </w:rPr>
        <w:t xml:space="preserve"> DPH vyplní len cenu bez DPH </w:t>
      </w:r>
    </w:p>
    <w:p w:rsidR="00DA583C" w:rsidRDefault="00DA583C" w:rsidP="00DA583C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b/>
          <w:bCs/>
          <w:color w:val="000000"/>
          <w:sz w:val="20"/>
          <w:szCs w:val="20"/>
          <w:u w:val="single"/>
        </w:rPr>
      </w:pPr>
    </w:p>
    <w:p w:rsidR="00DA583C" w:rsidRPr="002B491A" w:rsidRDefault="00DA583C" w:rsidP="00DA583C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b/>
          <w:bCs/>
          <w:color w:val="000000"/>
          <w:sz w:val="20"/>
          <w:szCs w:val="20"/>
        </w:rPr>
      </w:pPr>
      <w:r w:rsidRPr="00BC375B">
        <w:rPr>
          <w:rFonts w:cs="Arial"/>
          <w:b/>
          <w:bCs/>
          <w:color w:val="000000"/>
          <w:sz w:val="20"/>
          <w:szCs w:val="20"/>
          <w:u w:val="single"/>
        </w:rPr>
        <w:t>Prehlásenie</w:t>
      </w:r>
      <w:r w:rsidRPr="002B491A">
        <w:rPr>
          <w:rFonts w:cs="Arial"/>
          <w:b/>
          <w:bCs/>
          <w:color w:val="000000"/>
          <w:sz w:val="20"/>
          <w:szCs w:val="20"/>
        </w:rPr>
        <w:t>:</w:t>
      </w:r>
    </w:p>
    <w:p w:rsidR="00DA583C" w:rsidRPr="00BC375B" w:rsidRDefault="00DA583C" w:rsidP="00DA583C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i/>
          <w:sz w:val="18"/>
          <w:szCs w:val="18"/>
        </w:rPr>
      </w:pPr>
      <w:r w:rsidRPr="00BC375B">
        <w:rPr>
          <w:rFonts w:cs="Arial"/>
          <w:i/>
          <w:color w:val="000000"/>
          <w:sz w:val="18"/>
          <w:szCs w:val="18"/>
        </w:rPr>
        <w:t>Vyššie uvedená cena je cena konečná vrátane DPH za kompletné dodanie predmetu zákazky, vrátane všetkých nákladov poskytovateľa.</w:t>
      </w:r>
      <w:r w:rsidRPr="00BC375B">
        <w:rPr>
          <w:rFonts w:cs="Arial"/>
          <w:i/>
          <w:sz w:val="18"/>
          <w:szCs w:val="18"/>
        </w:rPr>
        <w:t xml:space="preserve"> </w:t>
      </w:r>
    </w:p>
    <w:p w:rsidR="00DA583C" w:rsidRPr="00BC375B" w:rsidRDefault="00DA583C" w:rsidP="00DA583C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i/>
          <w:sz w:val="18"/>
          <w:szCs w:val="18"/>
        </w:rPr>
      </w:pPr>
      <w:r w:rsidRPr="00BC375B">
        <w:rPr>
          <w:rFonts w:cs="Arial"/>
          <w:i/>
          <w:sz w:val="18"/>
          <w:szCs w:val="18"/>
        </w:rPr>
        <w:t>Čestne vyhlasujeme, že spĺňame podmienky účasti osobného postavenia podľa § 32 odsek 1 písmeno e) a f) zákona č. 343/2015 Z. z. o verejnom obstarávaní a o zmene a doplnení niektorých zákonov v znení neskorších predpisov.</w:t>
      </w:r>
    </w:p>
    <w:p w:rsidR="00DA583C" w:rsidRPr="00DA583C" w:rsidRDefault="00DA583C" w:rsidP="00DA583C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i/>
          <w:sz w:val="18"/>
          <w:szCs w:val="18"/>
        </w:rPr>
      </w:pPr>
      <w:r w:rsidRPr="00BC375B">
        <w:rPr>
          <w:rFonts w:cs="Arial"/>
          <w:i/>
          <w:sz w:val="18"/>
          <w:szCs w:val="18"/>
        </w:rPr>
        <w:t xml:space="preserve">Zároveň vyjadrujeme súhlas s návrhom zmluvných podmienok a v prípade úspešnosti vo verejnom obstarávaní uzavrieme </w:t>
      </w:r>
      <w:r>
        <w:rPr>
          <w:rFonts w:cs="Arial"/>
          <w:i/>
          <w:sz w:val="18"/>
          <w:szCs w:val="18"/>
        </w:rPr>
        <w:t>Kúpnu zmluvu</w:t>
      </w:r>
      <w:r w:rsidRPr="00BC375B">
        <w:rPr>
          <w:rFonts w:cs="Arial"/>
          <w:i/>
          <w:sz w:val="18"/>
          <w:szCs w:val="18"/>
        </w:rPr>
        <w:t xml:space="preserve"> bez výhrad.</w:t>
      </w:r>
    </w:p>
    <w:p w:rsidR="00DA583C" w:rsidRPr="000C3C3C" w:rsidRDefault="00DA583C" w:rsidP="00DA583C">
      <w:pPr>
        <w:spacing w:before="120"/>
        <w:jc w:val="both"/>
        <w:rPr>
          <w:rFonts w:ascii="Times New Roman" w:hAnsi="Times New Roman" w:cs="Times New Roman"/>
          <w:sz w:val="18"/>
          <w:szCs w:val="18"/>
          <w:lang w:eastAsia="sk-SK"/>
        </w:rPr>
      </w:pPr>
      <w:r w:rsidRPr="000C3C3C">
        <w:rPr>
          <w:rFonts w:ascii="Times New Roman" w:hAnsi="Times New Roman" w:cs="Times New Roman"/>
          <w:color w:val="333333"/>
          <w:sz w:val="18"/>
          <w:szCs w:val="18"/>
        </w:rPr>
        <w:t xml:space="preserve">V........................ </w:t>
      </w:r>
      <w:r w:rsidRPr="000C3C3C">
        <w:rPr>
          <w:rFonts w:ascii="Times New Roman" w:hAnsi="Times New Roman" w:cs="Times New Roman"/>
          <w:sz w:val="18"/>
          <w:szCs w:val="18"/>
        </w:rPr>
        <w:t>dňa ...................</w:t>
      </w:r>
      <w:r>
        <w:rPr>
          <w:rFonts w:ascii="Times New Roman" w:hAnsi="Times New Roman" w:cs="Times New Roman"/>
          <w:sz w:val="18"/>
          <w:szCs w:val="18"/>
        </w:rPr>
        <w:t>2021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Pr="000C3C3C">
        <w:rPr>
          <w:rFonts w:ascii="Times New Roman" w:hAnsi="Times New Roman" w:cs="Times New Roman"/>
          <w:sz w:val="18"/>
          <w:szCs w:val="18"/>
          <w:lang w:eastAsia="sk-SK"/>
        </w:rPr>
        <w:tab/>
        <w:t>...............................................</w:t>
      </w:r>
    </w:p>
    <w:p w:rsidR="00ED3BED" w:rsidRPr="00DA583C" w:rsidRDefault="00DA583C" w:rsidP="00DA583C">
      <w:pPr>
        <w:spacing w:after="0"/>
        <w:ind w:left="5664"/>
        <w:rPr>
          <w:rFonts w:ascii="Times New Roman" w:hAnsi="Times New Roman" w:cs="Times New Roman"/>
          <w:sz w:val="16"/>
          <w:szCs w:val="16"/>
          <w:lang w:eastAsia="sk-SK"/>
        </w:rPr>
      </w:pPr>
      <w:r w:rsidRPr="00DA583C">
        <w:rPr>
          <w:rFonts w:ascii="Times New Roman" w:hAnsi="Times New Roman" w:cs="Times New Roman"/>
          <w:sz w:val="16"/>
          <w:szCs w:val="16"/>
        </w:rPr>
        <w:t xml:space="preserve">Meno a </w:t>
      </w:r>
      <w:r w:rsidRPr="00DA583C">
        <w:rPr>
          <w:rFonts w:ascii="Times New Roman" w:hAnsi="Times New Roman" w:cs="Times New Roman"/>
          <w:spacing w:val="-11"/>
          <w:sz w:val="16"/>
          <w:szCs w:val="16"/>
        </w:rPr>
        <w:t xml:space="preserve"> </w:t>
      </w:r>
      <w:r w:rsidRPr="00DA583C">
        <w:rPr>
          <w:rFonts w:ascii="Times New Roman" w:hAnsi="Times New Roman" w:cs="Times New Roman"/>
          <w:sz w:val="16"/>
          <w:szCs w:val="16"/>
        </w:rPr>
        <w:t>priezvisko</w:t>
      </w:r>
      <w:r w:rsidRPr="00DA583C">
        <w:rPr>
          <w:rFonts w:ascii="Times New Roman" w:hAnsi="Times New Roman" w:cs="Times New Roman"/>
          <w:spacing w:val="-13"/>
          <w:sz w:val="16"/>
          <w:szCs w:val="16"/>
        </w:rPr>
        <w:t xml:space="preserve"> </w:t>
      </w:r>
      <w:r w:rsidRPr="00DA583C">
        <w:rPr>
          <w:rFonts w:ascii="Times New Roman" w:hAnsi="Times New Roman" w:cs="Times New Roman"/>
          <w:sz w:val="16"/>
          <w:szCs w:val="16"/>
        </w:rPr>
        <w:t>štatutárneho</w:t>
      </w:r>
      <w:r w:rsidRPr="00DA583C">
        <w:rPr>
          <w:rFonts w:ascii="Times New Roman" w:hAnsi="Times New Roman" w:cs="Times New Roman"/>
          <w:spacing w:val="-9"/>
          <w:sz w:val="16"/>
          <w:szCs w:val="16"/>
        </w:rPr>
        <w:t xml:space="preserve"> zástupcu </w:t>
      </w:r>
      <w:r w:rsidRPr="00DA583C">
        <w:rPr>
          <w:rFonts w:ascii="Times New Roman" w:hAnsi="Times New Roman" w:cs="Times New Roman"/>
          <w:sz w:val="16"/>
          <w:szCs w:val="16"/>
        </w:rPr>
        <w:t>uchádzača</w:t>
      </w:r>
      <w:r w:rsidRPr="00DA583C">
        <w:rPr>
          <w:rFonts w:ascii="Times New Roman" w:hAnsi="Times New Roman" w:cs="Times New Roman"/>
          <w:sz w:val="16"/>
          <w:szCs w:val="16"/>
          <w:lang w:eastAsia="sk-SK"/>
        </w:rPr>
        <w:t xml:space="preserve"> </w:t>
      </w:r>
      <w:r w:rsidRPr="00DA583C">
        <w:rPr>
          <w:rFonts w:ascii="Times New Roman" w:eastAsia="Arial" w:hAnsi="Times New Roman" w:cs="Times New Roman"/>
          <w:sz w:val="16"/>
          <w:szCs w:val="16"/>
        </w:rPr>
        <w:t xml:space="preserve">a </w:t>
      </w:r>
      <w:r w:rsidRPr="00DA583C">
        <w:rPr>
          <w:rFonts w:ascii="Times New Roman" w:hAnsi="Times New Roman" w:cs="Times New Roman"/>
          <w:spacing w:val="-1"/>
          <w:sz w:val="16"/>
          <w:szCs w:val="16"/>
        </w:rPr>
        <w:t>odtlačok pečiatky</w:t>
      </w:r>
      <w:r w:rsidRPr="00DA583C">
        <w:rPr>
          <w:rFonts w:ascii="Times New Roman" w:hAnsi="Times New Roman" w:cs="Times New Roman"/>
          <w:sz w:val="16"/>
          <w:szCs w:val="16"/>
        </w:rPr>
        <w:t xml:space="preserve">    </w:t>
      </w:r>
      <w:r w:rsidRPr="00DA583C">
        <w:rPr>
          <w:rFonts w:ascii="Times New Roman" w:hAnsi="Times New Roman" w:cs="Times New Roman"/>
          <w:bCs/>
          <w:sz w:val="16"/>
          <w:szCs w:val="16"/>
          <w:lang w:eastAsia="sk-SK"/>
        </w:rPr>
        <w:t xml:space="preserve">      </w:t>
      </w:r>
      <w:r w:rsidR="00ED3BED" w:rsidRPr="00DA583C">
        <w:rPr>
          <w:rFonts w:ascii="Times New Roman" w:hAnsi="Times New Roman" w:cs="Times New Roman"/>
          <w:sz w:val="16"/>
          <w:szCs w:val="16"/>
        </w:rPr>
        <w:t xml:space="preserve">Meno a </w:t>
      </w:r>
      <w:r w:rsidR="00ED3BED" w:rsidRPr="00DA583C">
        <w:rPr>
          <w:rFonts w:ascii="Times New Roman" w:hAnsi="Times New Roman" w:cs="Times New Roman"/>
          <w:spacing w:val="-11"/>
          <w:sz w:val="16"/>
          <w:szCs w:val="16"/>
        </w:rPr>
        <w:t xml:space="preserve"> </w:t>
      </w:r>
      <w:r w:rsidR="00ED3BED" w:rsidRPr="00DA583C">
        <w:rPr>
          <w:rFonts w:ascii="Times New Roman" w:hAnsi="Times New Roman" w:cs="Times New Roman"/>
          <w:sz w:val="16"/>
          <w:szCs w:val="16"/>
        </w:rPr>
        <w:t>priezvisko</w:t>
      </w:r>
      <w:r w:rsidR="00ED3BED" w:rsidRPr="00DA583C">
        <w:rPr>
          <w:rFonts w:ascii="Times New Roman" w:hAnsi="Times New Roman" w:cs="Times New Roman"/>
          <w:spacing w:val="-13"/>
          <w:sz w:val="16"/>
          <w:szCs w:val="16"/>
        </w:rPr>
        <w:t xml:space="preserve"> </w:t>
      </w:r>
      <w:r w:rsidR="00ED3BED" w:rsidRPr="00DA583C">
        <w:rPr>
          <w:rFonts w:ascii="Times New Roman" w:hAnsi="Times New Roman" w:cs="Times New Roman"/>
          <w:sz w:val="16"/>
          <w:szCs w:val="16"/>
        </w:rPr>
        <w:t>štatutárneho</w:t>
      </w:r>
      <w:r w:rsidR="00ED3BED" w:rsidRPr="00DA583C">
        <w:rPr>
          <w:rFonts w:ascii="Times New Roman" w:hAnsi="Times New Roman" w:cs="Times New Roman"/>
          <w:spacing w:val="-9"/>
          <w:sz w:val="16"/>
          <w:szCs w:val="16"/>
        </w:rPr>
        <w:t xml:space="preserve"> zástupcu </w:t>
      </w:r>
      <w:r w:rsidR="00ED3BED" w:rsidRPr="00DA583C">
        <w:rPr>
          <w:rFonts w:ascii="Times New Roman" w:hAnsi="Times New Roman" w:cs="Times New Roman"/>
          <w:sz w:val="16"/>
          <w:szCs w:val="16"/>
        </w:rPr>
        <w:t>uchádzača</w:t>
      </w:r>
      <w:r w:rsidR="00B23E57" w:rsidRPr="00DA583C">
        <w:rPr>
          <w:rFonts w:ascii="Times New Roman" w:hAnsi="Times New Roman" w:cs="Times New Roman"/>
          <w:sz w:val="16"/>
          <w:szCs w:val="16"/>
          <w:lang w:eastAsia="sk-SK"/>
        </w:rPr>
        <w:t xml:space="preserve"> </w:t>
      </w:r>
      <w:r w:rsidR="00ED3BED" w:rsidRPr="00DA583C">
        <w:rPr>
          <w:rFonts w:ascii="Times New Roman" w:eastAsia="Arial" w:hAnsi="Times New Roman" w:cs="Times New Roman"/>
          <w:sz w:val="16"/>
          <w:szCs w:val="16"/>
        </w:rPr>
        <w:t xml:space="preserve">a </w:t>
      </w:r>
      <w:r w:rsidR="00ED3BED" w:rsidRPr="00DA583C">
        <w:rPr>
          <w:rFonts w:ascii="Times New Roman" w:hAnsi="Times New Roman" w:cs="Times New Roman"/>
          <w:spacing w:val="-1"/>
          <w:sz w:val="16"/>
          <w:szCs w:val="16"/>
        </w:rPr>
        <w:t>odtlačok pečiatky</w:t>
      </w:r>
      <w:r w:rsidR="00ED3BED" w:rsidRPr="00DA583C">
        <w:rPr>
          <w:rFonts w:ascii="Times New Roman" w:hAnsi="Times New Roman" w:cs="Times New Roman"/>
          <w:sz w:val="16"/>
          <w:szCs w:val="16"/>
        </w:rPr>
        <w:t xml:space="preserve">    </w:t>
      </w:r>
      <w:r w:rsidR="00ED3BED" w:rsidRPr="00DA583C">
        <w:rPr>
          <w:rFonts w:ascii="Times New Roman" w:hAnsi="Times New Roman" w:cs="Times New Roman"/>
          <w:bCs/>
          <w:sz w:val="16"/>
          <w:szCs w:val="16"/>
          <w:lang w:eastAsia="sk-SK"/>
        </w:rPr>
        <w:t xml:space="preserve">                                                                                                        </w:t>
      </w:r>
    </w:p>
    <w:sectPr w:rsidR="00ED3BED" w:rsidRPr="00DA583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1B1" w:rsidRDefault="007841B1" w:rsidP="007841B1">
      <w:pPr>
        <w:spacing w:after="0" w:line="240" w:lineRule="auto"/>
      </w:pPr>
      <w:r>
        <w:separator/>
      </w:r>
    </w:p>
  </w:endnote>
  <w:end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1B1" w:rsidRDefault="007841B1" w:rsidP="007841B1">
      <w:pPr>
        <w:spacing w:after="0" w:line="240" w:lineRule="auto"/>
      </w:pPr>
      <w:r>
        <w:separator/>
      </w:r>
    </w:p>
  </w:footnote>
  <w:foot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1B1" w:rsidRPr="009C77B9" w:rsidRDefault="007841B1" w:rsidP="007841B1">
    <w:pPr>
      <w:spacing w:after="0" w:line="240" w:lineRule="auto"/>
      <w:ind w:left="120"/>
      <w:jc w:val="both"/>
      <w:rPr>
        <w:rFonts w:ascii="Times New Roman" w:eastAsia="Calibri" w:hAnsi="Times New Roman" w:cs="Times New Roman"/>
        <w:bCs/>
        <w:sz w:val="24"/>
        <w:szCs w:val="24"/>
      </w:rPr>
    </w:pPr>
    <w:r w:rsidRPr="009C77B9">
      <w:rPr>
        <w:rFonts w:ascii="Times New Roman" w:eastAsia="Calibri" w:hAnsi="Times New Roman" w:cs="Times New Roman"/>
        <w:bCs/>
        <w:sz w:val="24"/>
        <w:szCs w:val="24"/>
      </w:rPr>
      <w:t xml:space="preserve">Príloha č. </w:t>
    </w:r>
    <w:r w:rsidR="007B68F7">
      <w:rPr>
        <w:rFonts w:ascii="Times New Roman" w:eastAsia="Calibri" w:hAnsi="Times New Roman" w:cs="Times New Roman"/>
        <w:bCs/>
        <w:sz w:val="24"/>
        <w:szCs w:val="24"/>
      </w:rPr>
      <w:t>1</w:t>
    </w:r>
  </w:p>
  <w:p w:rsidR="007841B1" w:rsidRDefault="007841B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41132"/>
    <w:multiLevelType w:val="hybridMultilevel"/>
    <w:tmpl w:val="9EDE1F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A10BD9"/>
    <w:multiLevelType w:val="hybridMultilevel"/>
    <w:tmpl w:val="3F4CDA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F2915"/>
    <w:multiLevelType w:val="hybridMultilevel"/>
    <w:tmpl w:val="8DFECE88"/>
    <w:lvl w:ilvl="0" w:tplc="687CEA06">
      <w:start w:val="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7BE"/>
    <w:rsid w:val="0006088D"/>
    <w:rsid w:val="000733B3"/>
    <w:rsid w:val="000C3C3C"/>
    <w:rsid w:val="000D0081"/>
    <w:rsid w:val="000D570B"/>
    <w:rsid w:val="00134E2B"/>
    <w:rsid w:val="001549F3"/>
    <w:rsid w:val="001E3054"/>
    <w:rsid w:val="0022709E"/>
    <w:rsid w:val="00260C71"/>
    <w:rsid w:val="00280C25"/>
    <w:rsid w:val="00295B21"/>
    <w:rsid w:val="003D4947"/>
    <w:rsid w:val="003E5B57"/>
    <w:rsid w:val="003E675F"/>
    <w:rsid w:val="00424364"/>
    <w:rsid w:val="004409E7"/>
    <w:rsid w:val="00446876"/>
    <w:rsid w:val="00477A62"/>
    <w:rsid w:val="00492146"/>
    <w:rsid w:val="00521B8F"/>
    <w:rsid w:val="0052230E"/>
    <w:rsid w:val="00526FE6"/>
    <w:rsid w:val="00542A41"/>
    <w:rsid w:val="0055067B"/>
    <w:rsid w:val="00570F2D"/>
    <w:rsid w:val="005B4B8B"/>
    <w:rsid w:val="005E4155"/>
    <w:rsid w:val="00624551"/>
    <w:rsid w:val="0063688C"/>
    <w:rsid w:val="006B7716"/>
    <w:rsid w:val="00756321"/>
    <w:rsid w:val="007841B1"/>
    <w:rsid w:val="00784C5D"/>
    <w:rsid w:val="007A0B4F"/>
    <w:rsid w:val="007B68F7"/>
    <w:rsid w:val="007C3412"/>
    <w:rsid w:val="0082002F"/>
    <w:rsid w:val="0083507A"/>
    <w:rsid w:val="00836D24"/>
    <w:rsid w:val="008644B2"/>
    <w:rsid w:val="00893190"/>
    <w:rsid w:val="008E7B65"/>
    <w:rsid w:val="00914220"/>
    <w:rsid w:val="009413AE"/>
    <w:rsid w:val="00970FF5"/>
    <w:rsid w:val="00972ADE"/>
    <w:rsid w:val="009759AA"/>
    <w:rsid w:val="00992117"/>
    <w:rsid w:val="009C77B9"/>
    <w:rsid w:val="00A46E7E"/>
    <w:rsid w:val="00A66CE4"/>
    <w:rsid w:val="00A96F79"/>
    <w:rsid w:val="00AA4166"/>
    <w:rsid w:val="00AB1492"/>
    <w:rsid w:val="00AB37F5"/>
    <w:rsid w:val="00AF38EB"/>
    <w:rsid w:val="00B23400"/>
    <w:rsid w:val="00B23E57"/>
    <w:rsid w:val="00B85DD8"/>
    <w:rsid w:val="00B90364"/>
    <w:rsid w:val="00BC1587"/>
    <w:rsid w:val="00BF2389"/>
    <w:rsid w:val="00C20FAD"/>
    <w:rsid w:val="00C33895"/>
    <w:rsid w:val="00C44057"/>
    <w:rsid w:val="00C527BE"/>
    <w:rsid w:val="00C52CA5"/>
    <w:rsid w:val="00C841CD"/>
    <w:rsid w:val="00CA0604"/>
    <w:rsid w:val="00CB5321"/>
    <w:rsid w:val="00CE0829"/>
    <w:rsid w:val="00CE7C3E"/>
    <w:rsid w:val="00D73411"/>
    <w:rsid w:val="00DA1CD5"/>
    <w:rsid w:val="00DA583C"/>
    <w:rsid w:val="00DB0D91"/>
    <w:rsid w:val="00DB2F8B"/>
    <w:rsid w:val="00E47741"/>
    <w:rsid w:val="00E73347"/>
    <w:rsid w:val="00E902D1"/>
    <w:rsid w:val="00EC2743"/>
    <w:rsid w:val="00ED3BED"/>
    <w:rsid w:val="00EE7C54"/>
    <w:rsid w:val="00EF5DE7"/>
    <w:rsid w:val="00F17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paragraph" w:styleId="Odsekzoznamu">
    <w:name w:val="List Paragraph"/>
    <w:basedOn w:val="Normlny"/>
    <w:uiPriority w:val="34"/>
    <w:qFormat/>
    <w:rsid w:val="00E7334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C27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C27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C274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C27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C274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2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27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paragraph" w:styleId="Odsekzoznamu">
    <w:name w:val="List Paragraph"/>
    <w:basedOn w:val="Normlny"/>
    <w:uiPriority w:val="34"/>
    <w:qFormat/>
    <w:rsid w:val="00E7334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C27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C27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C274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C27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C274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2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27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5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Trosanova Veronika</dc:creator>
  <cp:lastModifiedBy>Harach</cp:lastModifiedBy>
  <cp:revision>2</cp:revision>
  <cp:lastPrinted>2020-10-13T10:59:00Z</cp:lastPrinted>
  <dcterms:created xsi:type="dcterms:W3CDTF">2021-07-02T12:40:00Z</dcterms:created>
  <dcterms:modified xsi:type="dcterms:W3CDTF">2021-07-02T12:40:00Z</dcterms:modified>
</cp:coreProperties>
</file>