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2A03" w:rsidRPr="003142C8" w:rsidRDefault="0064233E" w:rsidP="00712A03">
      <w:pPr>
        <w:jc w:val="center"/>
        <w:rPr>
          <w:sz w:val="36"/>
          <w:szCs w:val="36"/>
        </w:rPr>
      </w:pPr>
      <w:bookmarkStart w:id="0" w:name="_GoBack"/>
      <w:bookmarkEnd w:id="0"/>
      <w:r w:rsidRPr="003142C8">
        <w:rPr>
          <w:sz w:val="36"/>
          <w:szCs w:val="36"/>
        </w:rPr>
        <w:t>Rámcová k</w:t>
      </w:r>
      <w:r w:rsidR="00712A03" w:rsidRPr="003142C8">
        <w:rPr>
          <w:sz w:val="36"/>
          <w:szCs w:val="36"/>
        </w:rPr>
        <w:t>úpna zmluva</w:t>
      </w:r>
      <w:r w:rsidR="00077BA2">
        <w:rPr>
          <w:sz w:val="36"/>
          <w:szCs w:val="36"/>
        </w:rPr>
        <w:t xml:space="preserve"> (Návrh)</w:t>
      </w:r>
    </w:p>
    <w:p w:rsidR="00712A03" w:rsidRPr="008C26FC" w:rsidRDefault="00712A03" w:rsidP="00712A03">
      <w:pPr>
        <w:jc w:val="center"/>
        <w:rPr>
          <w:i/>
        </w:rPr>
      </w:pPr>
      <w:r w:rsidRPr="008C26FC">
        <w:rPr>
          <w:i/>
        </w:rPr>
        <w:t>uza</w:t>
      </w:r>
      <w:r w:rsidR="00971233" w:rsidRPr="008C26FC">
        <w:rPr>
          <w:i/>
        </w:rPr>
        <w:t>tvorená</w:t>
      </w:r>
      <w:r w:rsidRPr="008C26FC">
        <w:rPr>
          <w:i/>
        </w:rPr>
        <w:t xml:space="preserve"> podľa </w:t>
      </w:r>
      <w:r w:rsidR="00971233" w:rsidRPr="008C26FC">
        <w:rPr>
          <w:i/>
        </w:rPr>
        <w:t xml:space="preserve">§ </w:t>
      </w:r>
      <w:r w:rsidRPr="008C26FC">
        <w:rPr>
          <w:i/>
        </w:rPr>
        <w:t xml:space="preserve">409 a nasl. </w:t>
      </w:r>
      <w:r w:rsidR="0064233E" w:rsidRPr="008C26FC">
        <w:rPr>
          <w:i/>
        </w:rPr>
        <w:t xml:space="preserve">zákona č. 513/1991 Zb. </w:t>
      </w:r>
      <w:r w:rsidRPr="008C26FC">
        <w:rPr>
          <w:i/>
        </w:rPr>
        <w:t>Obchodného zákonníka</w:t>
      </w:r>
    </w:p>
    <w:p w:rsidR="00712A03" w:rsidRDefault="00712A03" w:rsidP="00712A03"/>
    <w:p w:rsidR="009478DC" w:rsidRDefault="009478DC" w:rsidP="00712A03"/>
    <w:p w:rsidR="0064233E" w:rsidRDefault="0064233E" w:rsidP="00712A03"/>
    <w:p w:rsidR="0064233E" w:rsidRPr="008C26FC" w:rsidRDefault="0064233E" w:rsidP="0064233E">
      <w:pPr>
        <w:ind w:left="3540" w:firstLine="60"/>
      </w:pPr>
      <w:r w:rsidRPr="008C26FC">
        <w:t>Zmluvné strany:</w:t>
      </w:r>
    </w:p>
    <w:p w:rsidR="00712A03" w:rsidRPr="0064233E" w:rsidRDefault="00712A03" w:rsidP="00712A03">
      <w:pPr>
        <w:ind w:left="3540" w:firstLine="708"/>
        <w:rPr>
          <w:b/>
        </w:rPr>
      </w:pPr>
      <w:r w:rsidRPr="0064233E">
        <w:rPr>
          <w:b/>
        </w:rPr>
        <w:t xml:space="preserve"> </w:t>
      </w:r>
    </w:p>
    <w:p w:rsidR="008C26FC" w:rsidRPr="008C26FC" w:rsidRDefault="008F5BE8" w:rsidP="00712A03">
      <w:r w:rsidRPr="008C26FC">
        <w:t>Predávajúci:</w:t>
      </w:r>
      <w:r w:rsidR="00712A03" w:rsidRPr="008C26FC">
        <w:t xml:space="preserve">  </w:t>
      </w:r>
      <w:r w:rsidRPr="008C26FC">
        <w:t xml:space="preserve">  </w:t>
      </w:r>
    </w:p>
    <w:p w:rsidR="008C26FC" w:rsidRPr="008C26FC" w:rsidRDefault="008C26FC" w:rsidP="00712A03">
      <w:pPr>
        <w:rPr>
          <w:b/>
        </w:rPr>
      </w:pPr>
      <w:r w:rsidRPr="008C26FC">
        <w:rPr>
          <w:b/>
        </w:rPr>
        <w:t>...........................................</w:t>
      </w:r>
    </w:p>
    <w:p w:rsidR="008C26FC" w:rsidRPr="00360F3B" w:rsidRDefault="008C26FC" w:rsidP="008C26FC">
      <w:pPr>
        <w:tabs>
          <w:tab w:val="left" w:pos="360"/>
          <w:tab w:val="left" w:pos="2700"/>
        </w:tabs>
        <w:rPr>
          <w:rStyle w:val="NormlnZeno1bChar"/>
        </w:rPr>
      </w:pPr>
      <w:r w:rsidRPr="002136A7">
        <w:rPr>
          <w:iCs/>
          <w:noProof/>
        </w:rPr>
        <w:t>Sídlo:</w:t>
      </w:r>
      <w:r w:rsidRPr="002136A7">
        <w:rPr>
          <w:iCs/>
          <w:noProof/>
        </w:rPr>
        <w:tab/>
      </w:r>
      <w:r w:rsidRPr="002136A7">
        <w:rPr>
          <w:iCs/>
          <w:noProof/>
        </w:rPr>
        <w:tab/>
      </w:r>
      <w:r w:rsidRPr="002136A7">
        <w:t>.............................................</w:t>
      </w:r>
    </w:p>
    <w:p w:rsidR="008C26FC" w:rsidRPr="00360F3B" w:rsidRDefault="008C26FC" w:rsidP="008C26FC">
      <w:pPr>
        <w:tabs>
          <w:tab w:val="left" w:pos="360"/>
          <w:tab w:val="left" w:pos="2700"/>
        </w:tabs>
        <w:rPr>
          <w:bCs/>
        </w:rPr>
      </w:pPr>
      <w:r w:rsidRPr="00360F3B">
        <w:rPr>
          <w:iCs/>
          <w:noProof/>
        </w:rPr>
        <w:t xml:space="preserve">Štatutárny orgán: </w:t>
      </w:r>
      <w:r w:rsidRPr="00360F3B">
        <w:rPr>
          <w:iCs/>
          <w:noProof/>
        </w:rPr>
        <w:tab/>
      </w:r>
      <w:r w:rsidRPr="00360F3B">
        <w:rPr>
          <w:iCs/>
          <w:noProof/>
        </w:rPr>
        <w:tab/>
      </w:r>
      <w:r w:rsidRPr="002136A7">
        <w:t>.............................................</w:t>
      </w:r>
    </w:p>
    <w:p w:rsidR="008C26FC" w:rsidRPr="00360F3B" w:rsidRDefault="008C26FC" w:rsidP="008C26FC">
      <w:pPr>
        <w:tabs>
          <w:tab w:val="left" w:pos="360"/>
          <w:tab w:val="left" w:pos="2700"/>
        </w:tabs>
        <w:rPr>
          <w:b/>
          <w:iCs/>
          <w:lang w:val="pl-PL"/>
        </w:rPr>
      </w:pPr>
      <w:r w:rsidRPr="00360F3B">
        <w:rPr>
          <w:bCs/>
          <w:iCs/>
          <w:lang w:val="pl-PL"/>
        </w:rPr>
        <w:t xml:space="preserve">IČO: </w:t>
      </w:r>
      <w:r w:rsidRPr="00360F3B">
        <w:rPr>
          <w:bCs/>
          <w:iCs/>
          <w:lang w:val="pl-PL"/>
        </w:rPr>
        <w:tab/>
      </w:r>
      <w:r w:rsidRPr="00360F3B">
        <w:rPr>
          <w:bCs/>
          <w:iCs/>
          <w:lang w:val="pl-PL"/>
        </w:rPr>
        <w:tab/>
      </w:r>
      <w:r w:rsidRPr="002136A7">
        <w:t>.............................................</w:t>
      </w:r>
    </w:p>
    <w:p w:rsidR="008C26FC" w:rsidRPr="002136A7" w:rsidRDefault="008C26FC" w:rsidP="008C26FC">
      <w:pPr>
        <w:tabs>
          <w:tab w:val="left" w:pos="360"/>
          <w:tab w:val="left" w:pos="2700"/>
        </w:tabs>
        <w:rPr>
          <w:iCs/>
          <w:lang w:val="pl-PL"/>
        </w:rPr>
      </w:pPr>
      <w:r w:rsidRPr="002136A7">
        <w:rPr>
          <w:rFonts w:eastAsia="Arial"/>
        </w:rPr>
        <w:t xml:space="preserve">DIČ: </w:t>
      </w:r>
      <w:r w:rsidRPr="002136A7">
        <w:rPr>
          <w:rFonts w:eastAsia="Arial"/>
        </w:rPr>
        <w:tab/>
        <w:t xml:space="preserve">  </w:t>
      </w:r>
      <w:r>
        <w:rPr>
          <w:rFonts w:eastAsia="Arial"/>
        </w:rPr>
        <w:t xml:space="preserve"> </w:t>
      </w:r>
      <w:r w:rsidRPr="002136A7">
        <w:t>.............................................</w:t>
      </w:r>
    </w:p>
    <w:p w:rsidR="008C26FC" w:rsidRPr="002136A7" w:rsidRDefault="008C26FC" w:rsidP="008C26FC">
      <w:pPr>
        <w:tabs>
          <w:tab w:val="left" w:pos="360"/>
          <w:tab w:val="left" w:pos="2700"/>
        </w:tabs>
        <w:rPr>
          <w:bCs/>
          <w:iCs/>
          <w:lang w:val="pl-PL"/>
        </w:rPr>
      </w:pPr>
      <w:r w:rsidRPr="002136A7">
        <w:rPr>
          <w:rFonts w:eastAsia="Arial"/>
        </w:rPr>
        <w:t xml:space="preserve">IČ DPH:                                 </w:t>
      </w:r>
      <w:r>
        <w:rPr>
          <w:rFonts w:eastAsia="Arial"/>
        </w:rPr>
        <w:t xml:space="preserve"> </w:t>
      </w:r>
      <w:r w:rsidRPr="002136A7">
        <w:t>.............................................</w:t>
      </w:r>
      <w:r w:rsidRPr="002136A7">
        <w:rPr>
          <w:iCs/>
          <w:lang w:val="pl-PL"/>
        </w:rPr>
        <w:tab/>
      </w:r>
    </w:p>
    <w:p w:rsidR="008C26FC" w:rsidRPr="002136A7" w:rsidRDefault="008C26FC" w:rsidP="008C26FC">
      <w:pPr>
        <w:widowControl w:val="0"/>
        <w:autoSpaceDE w:val="0"/>
        <w:autoSpaceDN w:val="0"/>
        <w:adjustRightInd w:val="0"/>
        <w:jc w:val="both"/>
        <w:rPr>
          <w:bCs/>
          <w:iCs/>
        </w:rPr>
      </w:pPr>
      <w:r w:rsidRPr="002136A7">
        <w:rPr>
          <w:iCs/>
        </w:rPr>
        <w:t xml:space="preserve">Bankové spojenie:                 </w:t>
      </w:r>
      <w:r>
        <w:rPr>
          <w:iCs/>
        </w:rPr>
        <w:t xml:space="preserve"> </w:t>
      </w:r>
      <w:r w:rsidRPr="002136A7">
        <w:rPr>
          <w:iCs/>
        </w:rPr>
        <w:t>.</w:t>
      </w:r>
      <w:r w:rsidRPr="002136A7">
        <w:t>.............................................</w:t>
      </w:r>
      <w:r w:rsidRPr="002136A7">
        <w:rPr>
          <w:bCs/>
          <w:iCs/>
        </w:rPr>
        <w:t xml:space="preserve">          </w:t>
      </w:r>
      <w:r w:rsidRPr="002136A7">
        <w:rPr>
          <w:bCs/>
          <w:iCs/>
        </w:rPr>
        <w:tab/>
        <w:t xml:space="preserve"> </w:t>
      </w:r>
    </w:p>
    <w:p w:rsidR="008C26FC" w:rsidRPr="002136A7" w:rsidRDefault="008C26FC" w:rsidP="008C26FC">
      <w:pPr>
        <w:tabs>
          <w:tab w:val="left" w:pos="360"/>
          <w:tab w:val="left" w:pos="2700"/>
        </w:tabs>
        <w:rPr>
          <w:bCs/>
          <w:iCs/>
        </w:rPr>
      </w:pPr>
      <w:r w:rsidRPr="002136A7">
        <w:rPr>
          <w:bCs/>
          <w:iCs/>
        </w:rPr>
        <w:t xml:space="preserve">IBAN: </w:t>
      </w:r>
      <w:r w:rsidRPr="002136A7">
        <w:rPr>
          <w:bCs/>
          <w:iCs/>
        </w:rPr>
        <w:tab/>
        <w:t xml:space="preserve"> </w:t>
      </w:r>
      <w:r w:rsidRPr="002136A7">
        <w:rPr>
          <w:bCs/>
          <w:iCs/>
        </w:rPr>
        <w:tab/>
      </w:r>
      <w:r w:rsidRPr="002136A7">
        <w:t>.............................................</w:t>
      </w:r>
    </w:p>
    <w:p w:rsidR="008C26FC" w:rsidRPr="002136A7" w:rsidRDefault="008C26FC" w:rsidP="008C26FC">
      <w:pPr>
        <w:tabs>
          <w:tab w:val="left" w:pos="360"/>
          <w:tab w:val="left" w:pos="2700"/>
        </w:tabs>
        <w:rPr>
          <w:bCs/>
          <w:iCs/>
          <w:lang w:val="pl-PL"/>
        </w:rPr>
      </w:pPr>
      <w:r w:rsidRPr="002136A7">
        <w:rPr>
          <w:bCs/>
          <w:iCs/>
          <w:lang w:val="pl-PL"/>
        </w:rPr>
        <w:t>(ďalej aj ako „p</w:t>
      </w:r>
      <w:r>
        <w:rPr>
          <w:bCs/>
          <w:iCs/>
          <w:lang w:val="pl-PL"/>
        </w:rPr>
        <w:t>redávajúci</w:t>
      </w:r>
      <w:r w:rsidRPr="002136A7">
        <w:rPr>
          <w:bCs/>
          <w:iCs/>
          <w:lang w:val="pl-PL"/>
        </w:rPr>
        <w:t>”)</w:t>
      </w:r>
    </w:p>
    <w:p w:rsidR="00712A03" w:rsidRDefault="00712A03" w:rsidP="00712A03">
      <w:r>
        <w:tab/>
      </w:r>
    </w:p>
    <w:p w:rsidR="00712A03" w:rsidRDefault="00712A03" w:rsidP="00712A03">
      <w:r>
        <w:t>a</w:t>
      </w:r>
    </w:p>
    <w:p w:rsidR="00712A03" w:rsidRDefault="00712A03" w:rsidP="00712A03"/>
    <w:p w:rsidR="008C26FC" w:rsidRPr="008C26FC" w:rsidRDefault="008F5BE8" w:rsidP="008C26FC">
      <w:pPr>
        <w:tabs>
          <w:tab w:val="left" w:pos="360"/>
          <w:tab w:val="left" w:pos="2700"/>
        </w:tabs>
        <w:spacing w:after="60"/>
      </w:pPr>
      <w:r w:rsidRPr="008C26FC">
        <w:t>Kupujúci</w:t>
      </w:r>
      <w:r w:rsidR="00712A03" w:rsidRPr="008C26FC">
        <w:t xml:space="preserve">: </w:t>
      </w:r>
      <w:r w:rsidRPr="008C26FC">
        <w:t xml:space="preserve">       </w:t>
      </w:r>
    </w:p>
    <w:p w:rsidR="008C26FC" w:rsidRPr="002136A7" w:rsidRDefault="008C26FC" w:rsidP="008C26FC">
      <w:pPr>
        <w:tabs>
          <w:tab w:val="left" w:pos="360"/>
          <w:tab w:val="left" w:pos="2700"/>
        </w:tabs>
        <w:spacing w:after="60"/>
        <w:rPr>
          <w:b/>
          <w:bCs/>
          <w:iCs/>
          <w:lang w:val="pl-PL"/>
        </w:rPr>
      </w:pPr>
      <w:r w:rsidRPr="002136A7">
        <w:rPr>
          <w:b/>
          <w:bCs/>
          <w:iCs/>
          <w:lang w:val="pl-PL"/>
        </w:rPr>
        <w:t xml:space="preserve">Košický samosprávny kraj                     </w:t>
      </w:r>
    </w:p>
    <w:p w:rsidR="008C26FC" w:rsidRPr="002136A7" w:rsidRDefault="008C26FC" w:rsidP="008C26FC">
      <w:pPr>
        <w:tabs>
          <w:tab w:val="left" w:pos="360"/>
          <w:tab w:val="left" w:pos="2700"/>
        </w:tabs>
        <w:rPr>
          <w:bCs/>
          <w:iCs/>
          <w:lang w:val="pl-PL"/>
        </w:rPr>
      </w:pPr>
      <w:r w:rsidRPr="002136A7">
        <w:rPr>
          <w:bCs/>
          <w:iCs/>
          <w:lang w:val="pl-PL"/>
        </w:rPr>
        <w:t xml:space="preserve">Sídlo: </w:t>
      </w:r>
      <w:r w:rsidRPr="002136A7">
        <w:rPr>
          <w:bCs/>
          <w:iCs/>
          <w:lang w:val="pl-PL"/>
        </w:rPr>
        <w:tab/>
      </w:r>
      <w:r w:rsidRPr="002136A7">
        <w:rPr>
          <w:bCs/>
          <w:iCs/>
          <w:lang w:val="pl-PL"/>
        </w:rPr>
        <w:tab/>
        <w:t xml:space="preserve">Námestie Maratónu mieru 1, 042 66 Košice                           </w:t>
      </w:r>
    </w:p>
    <w:p w:rsidR="008C26FC" w:rsidRPr="002136A7" w:rsidRDefault="008C26FC" w:rsidP="008C26FC">
      <w:pPr>
        <w:tabs>
          <w:tab w:val="left" w:pos="360"/>
          <w:tab w:val="left" w:pos="2700"/>
        </w:tabs>
        <w:rPr>
          <w:bCs/>
          <w:iCs/>
          <w:lang w:val="pl-PL"/>
        </w:rPr>
      </w:pPr>
      <w:r w:rsidRPr="002136A7">
        <w:rPr>
          <w:bCs/>
          <w:iCs/>
          <w:lang w:val="pl-PL"/>
        </w:rPr>
        <w:t xml:space="preserve">Štatutárny orgán: </w:t>
      </w:r>
      <w:r w:rsidRPr="002136A7">
        <w:rPr>
          <w:bCs/>
          <w:iCs/>
          <w:lang w:val="pl-PL"/>
        </w:rPr>
        <w:tab/>
      </w:r>
      <w:r w:rsidRPr="002136A7">
        <w:rPr>
          <w:bCs/>
          <w:iCs/>
          <w:lang w:val="pl-PL"/>
        </w:rPr>
        <w:tab/>
        <w:t>Ing. Rastislav Trnka – predseda samosprávneho kraja</w:t>
      </w:r>
    </w:p>
    <w:p w:rsidR="008C26FC" w:rsidRDefault="008C26FC" w:rsidP="008C26FC">
      <w:pPr>
        <w:tabs>
          <w:tab w:val="left" w:pos="360"/>
          <w:tab w:val="left" w:pos="2700"/>
        </w:tabs>
        <w:rPr>
          <w:iCs/>
          <w:lang w:val="pl-PL"/>
        </w:rPr>
      </w:pPr>
      <w:r w:rsidRPr="002136A7">
        <w:rPr>
          <w:bCs/>
          <w:iCs/>
          <w:lang w:val="pl-PL"/>
        </w:rPr>
        <w:t xml:space="preserve">IČO: </w:t>
      </w:r>
      <w:r w:rsidRPr="002136A7">
        <w:rPr>
          <w:bCs/>
          <w:iCs/>
          <w:lang w:val="pl-PL"/>
        </w:rPr>
        <w:tab/>
      </w:r>
      <w:r w:rsidRPr="002136A7">
        <w:rPr>
          <w:bCs/>
          <w:iCs/>
          <w:lang w:val="pl-PL"/>
        </w:rPr>
        <w:tab/>
        <w:t>35 541</w:t>
      </w:r>
      <w:r>
        <w:rPr>
          <w:bCs/>
          <w:iCs/>
          <w:lang w:val="pl-PL"/>
        </w:rPr>
        <w:t> </w:t>
      </w:r>
      <w:r w:rsidRPr="002136A7">
        <w:rPr>
          <w:bCs/>
          <w:iCs/>
          <w:lang w:val="pl-PL"/>
        </w:rPr>
        <w:t>016</w:t>
      </w:r>
      <w:r w:rsidRPr="002136A7">
        <w:rPr>
          <w:iCs/>
          <w:lang w:val="pl-PL"/>
        </w:rPr>
        <w:tab/>
      </w:r>
    </w:p>
    <w:p w:rsidR="00712A03" w:rsidRDefault="008C26FC" w:rsidP="008C26FC">
      <w:r w:rsidRPr="002136A7">
        <w:rPr>
          <w:iCs/>
          <w:lang w:val="pl-PL"/>
        </w:rPr>
        <w:t xml:space="preserve">Webové sídlo: </w:t>
      </w:r>
      <w:r w:rsidRPr="002136A7">
        <w:rPr>
          <w:iCs/>
          <w:lang w:val="pl-PL"/>
        </w:rPr>
        <w:tab/>
      </w:r>
      <w:r w:rsidRPr="002136A7">
        <w:rPr>
          <w:iCs/>
          <w:lang w:val="pl-PL"/>
        </w:rPr>
        <w:tab/>
        <w:t>www.vucke.sk</w:t>
      </w:r>
      <w:r w:rsidRPr="002136A7">
        <w:rPr>
          <w:iCs/>
          <w:lang w:val="pl-PL"/>
        </w:rPr>
        <w:tab/>
      </w:r>
    </w:p>
    <w:p w:rsidR="008C26FC" w:rsidRPr="002136A7" w:rsidRDefault="008C26FC" w:rsidP="008C26FC">
      <w:pPr>
        <w:tabs>
          <w:tab w:val="left" w:pos="360"/>
          <w:tab w:val="left" w:pos="2700"/>
        </w:tabs>
        <w:rPr>
          <w:bCs/>
          <w:iCs/>
          <w:lang w:val="pl-PL"/>
        </w:rPr>
      </w:pPr>
      <w:r w:rsidRPr="002136A7">
        <w:rPr>
          <w:bCs/>
          <w:iCs/>
          <w:lang w:val="pl-PL"/>
        </w:rPr>
        <w:t>(ďalej aj ako „</w:t>
      </w:r>
      <w:r>
        <w:rPr>
          <w:bCs/>
          <w:iCs/>
          <w:lang w:val="pl-PL"/>
        </w:rPr>
        <w:t>kupujúci</w:t>
      </w:r>
      <w:r w:rsidRPr="002136A7">
        <w:rPr>
          <w:bCs/>
          <w:iCs/>
          <w:lang w:val="pl-PL"/>
        </w:rPr>
        <w:t>”)</w:t>
      </w:r>
    </w:p>
    <w:p w:rsidR="008C26FC" w:rsidRPr="002136A7" w:rsidRDefault="008C26FC" w:rsidP="008C26FC">
      <w:pPr>
        <w:tabs>
          <w:tab w:val="left" w:pos="360"/>
          <w:tab w:val="left" w:pos="2700"/>
        </w:tabs>
        <w:rPr>
          <w:iCs/>
          <w:lang w:val="pl-PL"/>
        </w:rPr>
      </w:pPr>
      <w:r w:rsidRPr="002136A7">
        <w:rPr>
          <w:iCs/>
          <w:lang w:val="pl-PL"/>
        </w:rPr>
        <w:t>(spoločne ďalej aj ako „Zmluvné strany“)</w:t>
      </w:r>
    </w:p>
    <w:p w:rsidR="00712A03" w:rsidRDefault="00712A03" w:rsidP="00712A03"/>
    <w:p w:rsidR="009478DC" w:rsidRDefault="009478DC" w:rsidP="00712A03"/>
    <w:p w:rsidR="008C26FC" w:rsidRDefault="008C26FC" w:rsidP="00712A03"/>
    <w:p w:rsidR="00712A03" w:rsidRDefault="00712A03" w:rsidP="00712A03">
      <w:pPr>
        <w:ind w:left="3540" w:firstLine="708"/>
      </w:pPr>
      <w:r w:rsidRPr="006F1A30">
        <w:rPr>
          <w:b/>
        </w:rPr>
        <w:t>Článok I</w:t>
      </w:r>
      <w:r>
        <w:tab/>
      </w:r>
    </w:p>
    <w:p w:rsidR="00712A03" w:rsidRDefault="00712A03" w:rsidP="00712A03">
      <w:pPr>
        <w:ind w:left="3900"/>
        <w:rPr>
          <w:b/>
        </w:rPr>
      </w:pPr>
      <w:r w:rsidRPr="006F1A30">
        <w:rPr>
          <w:b/>
        </w:rPr>
        <w:t>Predmet zmluvy</w:t>
      </w:r>
    </w:p>
    <w:p w:rsidR="008F5BE8" w:rsidRPr="006F1A30" w:rsidRDefault="008F5BE8" w:rsidP="00712A03">
      <w:pPr>
        <w:ind w:left="3900"/>
        <w:rPr>
          <w:b/>
        </w:rPr>
      </w:pPr>
    </w:p>
    <w:p w:rsidR="00301FE9" w:rsidRPr="00F26807" w:rsidRDefault="00712A03" w:rsidP="00301FE9">
      <w:pPr>
        <w:numPr>
          <w:ilvl w:val="1"/>
          <w:numId w:val="7"/>
        </w:numPr>
        <w:ind w:hanging="720"/>
        <w:jc w:val="both"/>
      </w:pPr>
      <w:r>
        <w:t>Predávajúci sa zaväzuje dod</w:t>
      </w:r>
      <w:r w:rsidR="00C31AC3">
        <w:t xml:space="preserve">ávať </w:t>
      </w:r>
      <w:r w:rsidR="00F52E9D">
        <w:t>kupujúcemu počas trvania tejto zmluvy</w:t>
      </w:r>
      <w:r w:rsidR="00C31AC3">
        <w:t xml:space="preserve"> </w:t>
      </w:r>
      <w:r w:rsidR="00F52E9D">
        <w:t>tovar</w:t>
      </w:r>
      <w:r w:rsidR="00D35B44">
        <w:t xml:space="preserve"> - marketingové predmety, ktorých zoznam so špecifikáciou a vzorovými predmetmi je uvedený v prílohe č. 1, ktorá tvorí neoddeliteľnú súčasť tejto zmluvy</w:t>
      </w:r>
      <w:r w:rsidR="00D35B44" w:rsidRPr="00E5268B">
        <w:rPr>
          <w:bCs/>
        </w:rPr>
        <w:t xml:space="preserve"> </w:t>
      </w:r>
      <w:r w:rsidR="00E5268B" w:rsidRPr="002F75DC">
        <w:t>(</w:t>
      </w:r>
      <w:r w:rsidR="00E5268B" w:rsidRPr="00E5268B">
        <w:rPr>
          <w:i/>
        </w:rPr>
        <w:t xml:space="preserve">ďalej v texte zmluvy len „tovar“) </w:t>
      </w:r>
      <w:r w:rsidR="00240891">
        <w:t xml:space="preserve">a previesť na neho vlastnícke právo k tovaru </w:t>
      </w:r>
      <w:r>
        <w:t xml:space="preserve">a kupujúci sa zaväzuje </w:t>
      </w:r>
      <w:r w:rsidR="00700A7B">
        <w:t xml:space="preserve">tovar od predávajúceho prevziať a zaplatiť zaň dohodnutú kúpnu cenu. </w:t>
      </w:r>
      <w:r w:rsidR="00301FE9" w:rsidRPr="00F26807">
        <w:t>Tovar musí byť nový – nepoužívaný</w:t>
      </w:r>
      <w:r w:rsidR="00301FE9">
        <w:t>.</w:t>
      </w:r>
    </w:p>
    <w:p w:rsidR="00006F49" w:rsidRDefault="00006F49" w:rsidP="00006F49">
      <w:pPr>
        <w:ind w:left="720"/>
        <w:jc w:val="both"/>
      </w:pPr>
    </w:p>
    <w:p w:rsidR="00C02043" w:rsidRPr="000E2BED" w:rsidRDefault="00E5268B" w:rsidP="000E2BED">
      <w:pPr>
        <w:numPr>
          <w:ilvl w:val="1"/>
          <w:numId w:val="7"/>
        </w:numPr>
        <w:ind w:hanging="720"/>
        <w:jc w:val="both"/>
      </w:pPr>
      <w:r>
        <w:t>Predávajúci</w:t>
      </w:r>
      <w:r w:rsidR="00C02043" w:rsidRPr="00A560E9">
        <w:t xml:space="preserve"> </w:t>
      </w:r>
      <w:r w:rsidR="00C02043">
        <w:t xml:space="preserve">bude </w:t>
      </w:r>
      <w:r>
        <w:t>tovar dodávať n</w:t>
      </w:r>
      <w:r w:rsidR="00C02043" w:rsidRPr="000E2BED">
        <w:rPr>
          <w:bCs/>
        </w:rPr>
        <w:t xml:space="preserve">a základe osobitných </w:t>
      </w:r>
      <w:r w:rsidR="00A66CB3">
        <w:rPr>
          <w:bCs/>
        </w:rPr>
        <w:t xml:space="preserve">čiastkových </w:t>
      </w:r>
      <w:r w:rsidR="00C02043" w:rsidRPr="000E2BED">
        <w:rPr>
          <w:bCs/>
        </w:rPr>
        <w:t xml:space="preserve">objednávok </w:t>
      </w:r>
      <w:r w:rsidRPr="000E2BED">
        <w:rPr>
          <w:bCs/>
        </w:rPr>
        <w:t>kupujúceho</w:t>
      </w:r>
      <w:r w:rsidR="00C02043" w:rsidRPr="00A560E9">
        <w:t>, ktor</w:t>
      </w:r>
      <w:r w:rsidR="00C02043">
        <w:t>é</w:t>
      </w:r>
      <w:r w:rsidR="00C02043" w:rsidRPr="00A560E9">
        <w:t xml:space="preserve"> bud</w:t>
      </w:r>
      <w:r w:rsidR="00C02043">
        <w:t>ú</w:t>
      </w:r>
      <w:r w:rsidR="00C02043" w:rsidRPr="00A560E9">
        <w:t xml:space="preserve"> </w:t>
      </w:r>
      <w:r>
        <w:t>kupujúcim</w:t>
      </w:r>
      <w:r w:rsidR="00C02043" w:rsidRPr="00A560E9">
        <w:t xml:space="preserve"> zaslan</w:t>
      </w:r>
      <w:r w:rsidR="00C02043">
        <w:t xml:space="preserve">é </w:t>
      </w:r>
      <w:r>
        <w:t xml:space="preserve">predávajúcemu </w:t>
      </w:r>
      <w:r w:rsidR="00C02043" w:rsidRPr="002C095C">
        <w:t>formou emailu</w:t>
      </w:r>
      <w:r w:rsidR="00C02043">
        <w:t xml:space="preserve"> alebo iným preukázateľným spôsobom</w:t>
      </w:r>
      <w:r w:rsidR="00C02043" w:rsidRPr="002C095C">
        <w:t>.</w:t>
      </w:r>
      <w:r w:rsidR="00C02043">
        <w:t xml:space="preserve"> </w:t>
      </w:r>
      <w:r w:rsidR="00C02043" w:rsidRPr="000E2BED">
        <w:rPr>
          <w:bCs/>
        </w:rPr>
        <w:t>N</w:t>
      </w:r>
      <w:r w:rsidR="00C02043" w:rsidRPr="004D1BD1">
        <w:rPr>
          <w:noProof/>
        </w:rPr>
        <w:t xml:space="preserve">a základe dohody zmluvných strán z tejto zmluvy nevzniká </w:t>
      </w:r>
      <w:r>
        <w:rPr>
          <w:noProof/>
        </w:rPr>
        <w:t xml:space="preserve">kupujúcemu </w:t>
      </w:r>
      <w:r w:rsidR="00C02043" w:rsidRPr="004D1BD1">
        <w:rPr>
          <w:noProof/>
        </w:rPr>
        <w:t xml:space="preserve">povinnosť objednávať </w:t>
      </w:r>
      <w:r w:rsidR="00C02043">
        <w:t>u</w:t>
      </w:r>
      <w:r>
        <w:rPr>
          <w:noProof/>
        </w:rPr>
        <w:t xml:space="preserve"> predávajúceho tovar </w:t>
      </w:r>
      <w:r w:rsidR="00C02043" w:rsidRPr="00A560E9">
        <w:t>uveden</w:t>
      </w:r>
      <w:r w:rsidR="0065134E">
        <w:t>ý</w:t>
      </w:r>
      <w:r w:rsidR="00C02043" w:rsidRPr="00A560E9">
        <w:t xml:space="preserve"> v čl. I tejto zmluvy</w:t>
      </w:r>
      <w:r w:rsidR="00C02043" w:rsidRPr="004D1BD1">
        <w:rPr>
          <w:noProof/>
        </w:rPr>
        <w:t>.</w:t>
      </w:r>
    </w:p>
    <w:p w:rsidR="00C02043" w:rsidRPr="00A560E9" w:rsidRDefault="00C02043" w:rsidP="00C02043">
      <w:pPr>
        <w:tabs>
          <w:tab w:val="num" w:pos="720"/>
        </w:tabs>
        <w:ind w:left="720"/>
        <w:jc w:val="both"/>
      </w:pPr>
    </w:p>
    <w:p w:rsidR="00C02043" w:rsidRPr="002C095C" w:rsidRDefault="00C02043" w:rsidP="00C02043">
      <w:pPr>
        <w:tabs>
          <w:tab w:val="num" w:pos="720"/>
        </w:tabs>
        <w:ind w:left="720"/>
        <w:jc w:val="both"/>
      </w:pPr>
      <w:r w:rsidRPr="002C095C">
        <w:t xml:space="preserve">Zmluvné strany sa dohodli, že konkrétna objednávka bude obsahovať najmä: </w:t>
      </w:r>
    </w:p>
    <w:p w:rsidR="00C02043" w:rsidRPr="00410132" w:rsidRDefault="00E5268B" w:rsidP="00C02043">
      <w:pPr>
        <w:numPr>
          <w:ilvl w:val="0"/>
          <w:numId w:val="27"/>
        </w:numPr>
        <w:autoSpaceDE w:val="0"/>
        <w:autoSpaceDN w:val="0"/>
        <w:ind w:firstLine="273"/>
        <w:jc w:val="both"/>
      </w:pPr>
      <w:r>
        <w:t>druh tovaru</w:t>
      </w:r>
      <w:r w:rsidR="00C02043" w:rsidRPr="00410132">
        <w:t>,</w:t>
      </w:r>
    </w:p>
    <w:p w:rsidR="00C02043" w:rsidRDefault="00E5268B" w:rsidP="00C02043">
      <w:pPr>
        <w:numPr>
          <w:ilvl w:val="0"/>
          <w:numId w:val="27"/>
        </w:numPr>
        <w:autoSpaceDE w:val="0"/>
        <w:autoSpaceDN w:val="0"/>
        <w:ind w:firstLine="273"/>
        <w:jc w:val="both"/>
      </w:pPr>
      <w:r>
        <w:lastRenderedPageBreak/>
        <w:t>množstvo tovaru</w:t>
      </w:r>
      <w:r w:rsidR="00C02043" w:rsidRPr="00410132">
        <w:t>,</w:t>
      </w:r>
    </w:p>
    <w:p w:rsidR="00487A37" w:rsidRDefault="00487A37" w:rsidP="00C02043">
      <w:pPr>
        <w:numPr>
          <w:ilvl w:val="0"/>
          <w:numId w:val="27"/>
        </w:numPr>
        <w:autoSpaceDE w:val="0"/>
        <w:autoSpaceDN w:val="0"/>
        <w:ind w:firstLine="273"/>
        <w:jc w:val="both"/>
      </w:pPr>
      <w:r>
        <w:t>požadovanú potlač</w:t>
      </w:r>
      <w:r w:rsidR="00A87C75">
        <w:t>, resp. gravírovanie</w:t>
      </w:r>
      <w:r>
        <w:t xml:space="preserve">, </w:t>
      </w:r>
    </w:p>
    <w:p w:rsidR="007841CB" w:rsidRDefault="007841CB" w:rsidP="007841CB">
      <w:pPr>
        <w:numPr>
          <w:ilvl w:val="0"/>
          <w:numId w:val="27"/>
        </w:numPr>
        <w:autoSpaceDE w:val="0"/>
        <w:autoSpaceDN w:val="0"/>
        <w:ind w:firstLine="273"/>
        <w:jc w:val="both"/>
      </w:pPr>
      <w:r>
        <w:t>farebné prevedenie,</w:t>
      </w:r>
    </w:p>
    <w:p w:rsidR="00487A37" w:rsidRPr="00410132" w:rsidRDefault="00487A37" w:rsidP="00C02043">
      <w:pPr>
        <w:numPr>
          <w:ilvl w:val="0"/>
          <w:numId w:val="27"/>
        </w:numPr>
        <w:autoSpaceDE w:val="0"/>
        <w:autoSpaceDN w:val="0"/>
        <w:ind w:firstLine="273"/>
        <w:jc w:val="both"/>
      </w:pPr>
      <w:r>
        <w:t>osobu poverenú prevziať tovar,</w:t>
      </w:r>
    </w:p>
    <w:p w:rsidR="00C02043" w:rsidRPr="00343D40" w:rsidRDefault="00C02043" w:rsidP="00C02043">
      <w:pPr>
        <w:numPr>
          <w:ilvl w:val="0"/>
          <w:numId w:val="27"/>
        </w:numPr>
        <w:tabs>
          <w:tab w:val="num" w:pos="1440"/>
        </w:tabs>
        <w:autoSpaceDE w:val="0"/>
        <w:autoSpaceDN w:val="0"/>
        <w:ind w:firstLine="273"/>
        <w:jc w:val="both"/>
        <w:rPr>
          <w:i/>
        </w:rPr>
      </w:pPr>
      <w:r w:rsidRPr="00343D40">
        <w:rPr>
          <w:i/>
        </w:rPr>
        <w:t>prípadne ďalšie iné špecifikácie.</w:t>
      </w:r>
    </w:p>
    <w:p w:rsidR="00C02043" w:rsidRPr="002C095C" w:rsidRDefault="00C02043" w:rsidP="00C02043">
      <w:pPr>
        <w:tabs>
          <w:tab w:val="num" w:pos="1440"/>
        </w:tabs>
        <w:autoSpaceDE w:val="0"/>
        <w:autoSpaceDN w:val="0"/>
        <w:ind w:left="993"/>
        <w:jc w:val="both"/>
      </w:pPr>
    </w:p>
    <w:p w:rsidR="00C02043" w:rsidRPr="00693C6C" w:rsidRDefault="00C02043" w:rsidP="00C02043">
      <w:pPr>
        <w:tabs>
          <w:tab w:val="num" w:pos="1440"/>
        </w:tabs>
        <w:ind w:left="720"/>
        <w:jc w:val="both"/>
      </w:pPr>
      <w:r w:rsidRPr="00A560E9">
        <w:t xml:space="preserve">V prípade akýchkoľvek nejasností objednávky je </w:t>
      </w:r>
      <w:r w:rsidR="00E5268B">
        <w:t>predávajúci</w:t>
      </w:r>
      <w:r w:rsidRPr="00A560E9">
        <w:t xml:space="preserve"> povinný </w:t>
      </w:r>
      <w:r>
        <w:t xml:space="preserve">bezodkladne </w:t>
      </w:r>
      <w:r w:rsidRPr="00A560E9">
        <w:t>kontaktovať</w:t>
      </w:r>
      <w:r w:rsidR="00E5268B">
        <w:t xml:space="preserve"> kupujúceho </w:t>
      </w:r>
      <w:r w:rsidRPr="00A560E9">
        <w:t xml:space="preserve">za účelom upresnenia objednávky, inak zodpovedá </w:t>
      </w:r>
      <w:r w:rsidR="00E5268B">
        <w:t xml:space="preserve">kupujúcemu </w:t>
      </w:r>
      <w:r w:rsidRPr="00A560E9">
        <w:t>za škodu, ktorú mu tým spôsobí.</w:t>
      </w:r>
      <w:r>
        <w:t xml:space="preserve"> </w:t>
      </w:r>
    </w:p>
    <w:p w:rsidR="00C02043" w:rsidRDefault="00C02043" w:rsidP="00712A03">
      <w:pPr>
        <w:jc w:val="both"/>
      </w:pPr>
    </w:p>
    <w:p w:rsidR="00301FE9" w:rsidRPr="00F26807" w:rsidRDefault="00006F49" w:rsidP="00301FE9">
      <w:pPr>
        <w:numPr>
          <w:ilvl w:val="1"/>
          <w:numId w:val="7"/>
        </w:numPr>
        <w:autoSpaceDE w:val="0"/>
        <w:autoSpaceDN w:val="0"/>
        <w:adjustRightInd w:val="0"/>
        <w:ind w:hanging="720"/>
        <w:jc w:val="both"/>
      </w:pPr>
      <w:r>
        <w:t xml:space="preserve">Predávajúci sa zaväzuje </w:t>
      </w:r>
      <w:r w:rsidR="001C5409">
        <w:t xml:space="preserve">vyhotoviť na objednaný tovar </w:t>
      </w:r>
      <w:r>
        <w:t>potlač</w:t>
      </w:r>
      <w:r w:rsidR="00A87C75">
        <w:t>, resp. gravírovanie</w:t>
      </w:r>
      <w:r>
        <w:t xml:space="preserve"> </w:t>
      </w:r>
      <w:r w:rsidR="001C5409">
        <w:t>v súlade s</w:t>
      </w:r>
      <w:r w:rsidR="007841CB">
        <w:t xml:space="preserve"> objednávkou </w:t>
      </w:r>
      <w:r w:rsidR="007841CB" w:rsidRPr="005D27F2">
        <w:t>podľa ods. 1.</w:t>
      </w:r>
      <w:r w:rsidR="007841CB">
        <w:t>2</w:t>
      </w:r>
      <w:r w:rsidR="007841CB" w:rsidRPr="005D27F2">
        <w:t xml:space="preserve"> tohto článku zmluvy</w:t>
      </w:r>
      <w:r w:rsidR="007841CB">
        <w:t xml:space="preserve">. </w:t>
      </w:r>
      <w:r w:rsidR="00301FE9">
        <w:t xml:space="preserve">Kupujúci </w:t>
      </w:r>
      <w:r w:rsidR="00301FE9" w:rsidRPr="00F26807">
        <w:t>poskytne</w:t>
      </w:r>
      <w:r w:rsidR="00301FE9">
        <w:t xml:space="preserve"> predávajúcemu svoje </w:t>
      </w:r>
      <w:r w:rsidR="00301FE9" w:rsidRPr="00F26807">
        <w:t>log</w:t>
      </w:r>
      <w:r w:rsidR="00301FE9">
        <w:t>o</w:t>
      </w:r>
      <w:r w:rsidR="00301FE9" w:rsidRPr="00F26807">
        <w:t>, resp. iné podklady na potlač</w:t>
      </w:r>
      <w:r w:rsidR="00A87C75">
        <w:t xml:space="preserve">, resp. gravírovanie v </w:t>
      </w:r>
      <w:r w:rsidR="00301FE9" w:rsidRPr="00F26807">
        <w:t xml:space="preserve">elektronickej podobe e-mailom. </w:t>
      </w:r>
      <w:r w:rsidR="007841CB">
        <w:t xml:space="preserve">Ak nie je v objednávke uvedené inak, </w:t>
      </w:r>
      <w:r w:rsidR="007841CB" w:rsidRPr="005F37EF">
        <w:t xml:space="preserve">logo </w:t>
      </w:r>
      <w:r w:rsidR="007841CB">
        <w:t xml:space="preserve">kupujúceho sa predávajúci zaväzuje </w:t>
      </w:r>
      <w:r w:rsidR="007841CB" w:rsidRPr="005F37EF">
        <w:t xml:space="preserve">uvádzať podľa dizajn manuálu uvedenom na webovom sídle </w:t>
      </w:r>
      <w:r w:rsidR="007841CB">
        <w:t xml:space="preserve">kupujúceho. </w:t>
      </w:r>
      <w:r w:rsidR="007841CB" w:rsidRPr="00F26807">
        <w:t>Návrh potlače</w:t>
      </w:r>
      <w:r w:rsidR="00A87C75">
        <w:t>, resp. gravírovania</w:t>
      </w:r>
      <w:r w:rsidR="007841CB" w:rsidRPr="00F26807">
        <w:t xml:space="preserve"> na každom predmete musí byť odsúhlasený </w:t>
      </w:r>
      <w:r w:rsidR="007841CB">
        <w:t>kupujúcim.</w:t>
      </w:r>
      <w:r w:rsidR="00045D14">
        <w:t xml:space="preserve"> </w:t>
      </w:r>
      <w:r w:rsidR="00301FE9" w:rsidRPr="00F26807">
        <w:t xml:space="preserve">Tovar môže byť dodaný až po jeho odsúhlasení </w:t>
      </w:r>
      <w:r w:rsidR="002E6991">
        <w:t>kupujúci</w:t>
      </w:r>
      <w:r w:rsidR="00301FE9" w:rsidRPr="00F26807">
        <w:t>m, ktorý posúdi splnenie jeho technickej špecifikácie</w:t>
      </w:r>
      <w:r w:rsidR="00E240D2">
        <w:t>.</w:t>
      </w:r>
    </w:p>
    <w:p w:rsidR="00301FE9" w:rsidRDefault="00301FE9" w:rsidP="00301FE9">
      <w:pPr>
        <w:ind w:left="720"/>
        <w:jc w:val="both"/>
      </w:pPr>
    </w:p>
    <w:p w:rsidR="006253F0" w:rsidRDefault="006253F0" w:rsidP="00301FE9">
      <w:pPr>
        <w:ind w:left="720"/>
        <w:jc w:val="both"/>
      </w:pPr>
      <w:r w:rsidRPr="005B0814">
        <w:t>N</w:t>
      </w:r>
      <w:r w:rsidRPr="005B0814">
        <w:rPr>
          <w:bCs/>
        </w:rPr>
        <w:t xml:space="preserve">a </w:t>
      </w:r>
      <w:r w:rsidRPr="005B0814">
        <w:t xml:space="preserve">odsúhlasenie finálnej verzii </w:t>
      </w:r>
      <w:r w:rsidR="00114642" w:rsidRPr="005B0814">
        <w:t>t</w:t>
      </w:r>
      <w:r w:rsidR="00114642">
        <w:t>ovaru</w:t>
      </w:r>
      <w:r>
        <w:t xml:space="preserve"> </w:t>
      </w:r>
      <w:r w:rsidRPr="005B0814">
        <w:t>si zmluvné strany dohodli nasledovný postup: P</w:t>
      </w:r>
      <w:r w:rsidR="00524857">
        <w:t xml:space="preserve">redávajúci </w:t>
      </w:r>
      <w:r w:rsidRPr="005B0814">
        <w:t xml:space="preserve">predloží návrh finálnej verzii </w:t>
      </w:r>
      <w:r w:rsidR="00114642" w:rsidRPr="005B0814">
        <w:t>t</w:t>
      </w:r>
      <w:r w:rsidR="00114642">
        <w:t>ovaru</w:t>
      </w:r>
      <w:r w:rsidRPr="005B0814">
        <w:t xml:space="preserve"> </w:t>
      </w:r>
      <w:r w:rsidR="00A15703">
        <w:t xml:space="preserve">kupujúcemu </w:t>
      </w:r>
      <w:r w:rsidRPr="005B0814">
        <w:t xml:space="preserve">na odsúhlasenie najneskôr </w:t>
      </w:r>
      <w:r>
        <w:t xml:space="preserve">do 2 pracovných dní od doručenia objednávky </w:t>
      </w:r>
      <w:r w:rsidRPr="005D27F2">
        <w:t>podľa ods. 1.</w:t>
      </w:r>
      <w:r w:rsidR="00A15703">
        <w:t>2</w:t>
      </w:r>
      <w:r w:rsidRPr="005D27F2">
        <w:t xml:space="preserve"> tohto článku zmluvy</w:t>
      </w:r>
      <w:r w:rsidRPr="005B0814">
        <w:t xml:space="preserve">, pričom </w:t>
      </w:r>
      <w:r w:rsidR="00A15703">
        <w:t>kupujúci</w:t>
      </w:r>
      <w:r w:rsidRPr="005B0814">
        <w:t xml:space="preserve"> takto predložený návrh posúdi z hľadiska splnenia náležitostí vymienených </w:t>
      </w:r>
      <w:r w:rsidR="00A15703">
        <w:t>kupujúcim</w:t>
      </w:r>
      <w:r w:rsidRPr="005B0814">
        <w:t xml:space="preserve"> a tento odsúhlasí alebo neodsúhlasí do </w:t>
      </w:r>
      <w:r w:rsidR="00A15703">
        <w:t>3</w:t>
      </w:r>
      <w:r>
        <w:t xml:space="preserve"> </w:t>
      </w:r>
      <w:r w:rsidRPr="005B0814">
        <w:t xml:space="preserve">pracovných dní odo dňa predloženia </w:t>
      </w:r>
      <w:r w:rsidR="00E240D2">
        <w:t xml:space="preserve">návrhu </w:t>
      </w:r>
      <w:r w:rsidRPr="005B0814">
        <w:t xml:space="preserve">a rozhodnutie oznámi. V prípade, že návrh nebude odsúhlasený, oznámi </w:t>
      </w:r>
      <w:r w:rsidR="00A15703">
        <w:t>kupujúci</w:t>
      </w:r>
      <w:r w:rsidRPr="005B0814">
        <w:t xml:space="preserve"> aj dôvody neodsúhlasenia. P</w:t>
      </w:r>
      <w:r w:rsidR="00A15703">
        <w:t xml:space="preserve">redávajúci </w:t>
      </w:r>
      <w:r w:rsidRPr="005B0814">
        <w:t xml:space="preserve">je povinný do </w:t>
      </w:r>
      <w:r>
        <w:t>2 pracovných</w:t>
      </w:r>
      <w:r w:rsidRPr="005B0814">
        <w:t xml:space="preserve"> dní upraviť návrh v súlade s dôvodmi neodsúhlasenia a takto upravený návrh zaslať </w:t>
      </w:r>
      <w:r w:rsidR="00A15703">
        <w:t>kupujúcemu</w:t>
      </w:r>
      <w:r w:rsidRPr="005B0814">
        <w:t xml:space="preserve"> na opätovné odsúhlasenie. Proces odsúhlasenia sa primerane použije opätovne až do odsúhlasenia. </w:t>
      </w:r>
    </w:p>
    <w:p w:rsidR="006253F0" w:rsidRDefault="006253F0" w:rsidP="00712A03">
      <w:pPr>
        <w:jc w:val="both"/>
      </w:pPr>
    </w:p>
    <w:p w:rsidR="00563F2C" w:rsidRDefault="001003AD" w:rsidP="00563F2C">
      <w:pPr>
        <w:numPr>
          <w:ilvl w:val="1"/>
          <w:numId w:val="7"/>
        </w:numPr>
        <w:ind w:hanging="720"/>
        <w:jc w:val="both"/>
      </w:pPr>
      <w:r w:rsidRPr="00006F49">
        <w:t>Kupujúci</w:t>
      </w:r>
      <w:r>
        <w:rPr>
          <w:rStyle w:val="ra"/>
        </w:rPr>
        <w:t xml:space="preserve"> si vyhradzuje právo zmeny </w:t>
      </w:r>
      <w:r>
        <w:t>špecifikácie</w:t>
      </w:r>
      <w:r w:rsidRPr="00006F49">
        <w:t xml:space="preserve"> tovar</w:t>
      </w:r>
      <w:r>
        <w:t>u</w:t>
      </w:r>
      <w:r w:rsidRPr="00006F49">
        <w:t xml:space="preserve"> a log</w:t>
      </w:r>
      <w:r>
        <w:t>a</w:t>
      </w:r>
      <w:r>
        <w:rPr>
          <w:rStyle w:val="ra"/>
        </w:rPr>
        <w:t xml:space="preserve"> v závislosti od aktuálnych potrieb</w:t>
      </w:r>
      <w:r>
        <w:t xml:space="preserve"> </w:t>
      </w:r>
      <w:r w:rsidR="00C1635B">
        <w:t>pri súčasnom zachovaní ceny tovaru</w:t>
      </w:r>
      <w:r w:rsidR="00436D53" w:rsidRPr="00006F49">
        <w:t xml:space="preserve">, </w:t>
      </w:r>
      <w:r w:rsidR="00C1635B">
        <w:t xml:space="preserve">ak </w:t>
      </w:r>
      <w:r w:rsidR="00BA6D4B">
        <w:t xml:space="preserve">napriek tejto </w:t>
      </w:r>
      <w:r w:rsidR="00C1635B">
        <w:t>zmen</w:t>
      </w:r>
      <w:r w:rsidR="00BA6D4B">
        <w:t>e pôjde o p</w:t>
      </w:r>
      <w:r w:rsidR="006C5B5D">
        <w:t xml:space="preserve">orovnateľný </w:t>
      </w:r>
      <w:r w:rsidR="00BA6D4B">
        <w:t xml:space="preserve">tovar </w:t>
      </w:r>
      <w:r w:rsidR="00197447" w:rsidRPr="00F26807">
        <w:t>s ekvivalent</w:t>
      </w:r>
      <w:r w:rsidR="00D0145E">
        <w:t>ným riešením.</w:t>
      </w:r>
    </w:p>
    <w:p w:rsidR="00563F2C" w:rsidRDefault="00563F2C" w:rsidP="00563F2C">
      <w:pPr>
        <w:ind w:left="720"/>
        <w:jc w:val="both"/>
      </w:pPr>
    </w:p>
    <w:p w:rsidR="001F4F9B" w:rsidRPr="00C031FC" w:rsidRDefault="001F4F9B" w:rsidP="00563F2C">
      <w:pPr>
        <w:numPr>
          <w:ilvl w:val="1"/>
          <w:numId w:val="7"/>
        </w:numPr>
        <w:ind w:hanging="720"/>
        <w:jc w:val="both"/>
      </w:pPr>
      <w:r w:rsidRPr="00C031FC">
        <w:rPr>
          <w:bCs/>
        </w:rPr>
        <w:t xml:space="preserve">Predpokladané množstvo tovaru uvedené v prílohe č. </w:t>
      </w:r>
      <w:r w:rsidR="00C031FC" w:rsidRPr="00C031FC">
        <w:rPr>
          <w:bCs/>
        </w:rPr>
        <w:t>2</w:t>
      </w:r>
      <w:r w:rsidRPr="00C031FC">
        <w:rPr>
          <w:bCs/>
        </w:rPr>
        <w:t xml:space="preserve"> tejto zmluvy je len orientačné a nezáväzné. Kupujúci </w:t>
      </w:r>
      <w:r w:rsidRPr="00C031FC">
        <w:t xml:space="preserve">si vyhradzuje právo nevyčerpať celé predpokladané množstvo tovaru, resp. objednať si tovar vo väčšom množstve ako je uvedené v prílohe č. </w:t>
      </w:r>
      <w:r w:rsidR="00C031FC" w:rsidRPr="00C031FC">
        <w:t>2</w:t>
      </w:r>
      <w:r w:rsidR="00AC3BE3" w:rsidRPr="00C031FC">
        <w:rPr>
          <w:bCs/>
        </w:rPr>
        <w:t xml:space="preserve"> </w:t>
      </w:r>
      <w:r w:rsidRPr="00C031FC">
        <w:rPr>
          <w:bCs/>
        </w:rPr>
        <w:t xml:space="preserve">tejto zmluvy. </w:t>
      </w:r>
      <w:r w:rsidRPr="00C031FC">
        <w:t xml:space="preserve"> </w:t>
      </w:r>
    </w:p>
    <w:p w:rsidR="00197447" w:rsidRDefault="00197447" w:rsidP="00202EA7">
      <w:pPr>
        <w:jc w:val="both"/>
      </w:pPr>
    </w:p>
    <w:p w:rsidR="00712A03" w:rsidRPr="006F1A30" w:rsidRDefault="008F5BE8" w:rsidP="00712A03">
      <w:pPr>
        <w:jc w:val="center"/>
        <w:rPr>
          <w:b/>
        </w:rPr>
      </w:pPr>
      <w:r w:rsidRPr="006F1A30">
        <w:rPr>
          <w:b/>
        </w:rPr>
        <w:t xml:space="preserve">Článok </w:t>
      </w:r>
      <w:r w:rsidR="00712A03" w:rsidRPr="006F1A30">
        <w:rPr>
          <w:b/>
        </w:rPr>
        <w:t xml:space="preserve">II </w:t>
      </w:r>
    </w:p>
    <w:p w:rsidR="00712A03" w:rsidRDefault="00712A03" w:rsidP="00712A03">
      <w:pPr>
        <w:jc w:val="center"/>
        <w:rPr>
          <w:b/>
        </w:rPr>
      </w:pPr>
      <w:r w:rsidRPr="006F1A30">
        <w:rPr>
          <w:b/>
        </w:rPr>
        <w:t>Kúpna cena</w:t>
      </w:r>
      <w:r w:rsidR="00BB2AA3">
        <w:rPr>
          <w:b/>
        </w:rPr>
        <w:t xml:space="preserve"> a platobné podmienky</w:t>
      </w:r>
    </w:p>
    <w:p w:rsidR="008F5BE8" w:rsidRPr="006F1A30" w:rsidRDefault="008F5BE8" w:rsidP="00712A03">
      <w:pPr>
        <w:jc w:val="center"/>
        <w:rPr>
          <w:b/>
        </w:rPr>
      </w:pPr>
    </w:p>
    <w:p w:rsidR="00C73A2C" w:rsidRPr="009431D4" w:rsidRDefault="00712A03" w:rsidP="009431D4">
      <w:pPr>
        <w:numPr>
          <w:ilvl w:val="1"/>
          <w:numId w:val="12"/>
        </w:numPr>
        <w:ind w:hanging="720"/>
        <w:jc w:val="both"/>
      </w:pPr>
      <w:r>
        <w:t xml:space="preserve">Kupujúci sa zaväzuje zaplatiť za </w:t>
      </w:r>
      <w:r w:rsidR="00F71D2A">
        <w:t xml:space="preserve">riadne </w:t>
      </w:r>
      <w:r>
        <w:t xml:space="preserve">dodaný tovar </w:t>
      </w:r>
      <w:r w:rsidR="004C25C2">
        <w:t>kúpnu cenu podľa c</w:t>
      </w:r>
      <w:r w:rsidR="00C031FC">
        <w:t xml:space="preserve">ien uvedených v </w:t>
      </w:r>
      <w:r w:rsidR="00BB2AA3">
        <w:t>príloh</w:t>
      </w:r>
      <w:r w:rsidR="00C031FC">
        <w:t>e</w:t>
      </w:r>
      <w:r w:rsidR="00BB2AA3">
        <w:t xml:space="preserve"> č. 2 tejto zmluv</w:t>
      </w:r>
      <w:r w:rsidR="00C031FC">
        <w:t>y</w:t>
      </w:r>
      <w:r w:rsidR="004C25C2">
        <w:t xml:space="preserve">. </w:t>
      </w:r>
      <w:r w:rsidR="00C73A2C" w:rsidRPr="009431D4">
        <w:rPr>
          <w:rFonts w:eastAsia="Arial"/>
        </w:rPr>
        <w:t xml:space="preserve">Jednotkové ceny sú maximálne a záväzné počas platnosti </w:t>
      </w:r>
      <w:r w:rsidR="00C73A2C" w:rsidRPr="009431D4">
        <w:rPr>
          <w:rStyle w:val="ra"/>
        </w:rPr>
        <w:t xml:space="preserve">rámcovej </w:t>
      </w:r>
      <w:r w:rsidR="00CF2ED8" w:rsidRPr="009431D4">
        <w:rPr>
          <w:rStyle w:val="ra"/>
        </w:rPr>
        <w:t>zmluvy</w:t>
      </w:r>
      <w:r w:rsidR="00C73A2C" w:rsidRPr="009431D4">
        <w:rPr>
          <w:rFonts w:eastAsia="Arial"/>
        </w:rPr>
        <w:t>.</w:t>
      </w:r>
    </w:p>
    <w:p w:rsidR="00AF016E" w:rsidRDefault="00AF016E" w:rsidP="00AF016E">
      <w:pPr>
        <w:ind w:left="720"/>
        <w:jc w:val="both"/>
      </w:pPr>
    </w:p>
    <w:p w:rsidR="00AF016E" w:rsidRDefault="00C02043" w:rsidP="00AF016E">
      <w:pPr>
        <w:numPr>
          <w:ilvl w:val="1"/>
          <w:numId w:val="12"/>
        </w:numPr>
        <w:ind w:hanging="720"/>
        <w:jc w:val="both"/>
      </w:pPr>
      <w:r w:rsidRPr="0090594C">
        <w:t xml:space="preserve">Zmluvné strany sa dohodli, že celková </w:t>
      </w:r>
      <w:r w:rsidR="00C844B0">
        <w:t>kúpna cena</w:t>
      </w:r>
      <w:r w:rsidRPr="0090594C">
        <w:t xml:space="preserve"> za </w:t>
      </w:r>
      <w:r w:rsidR="00C844B0">
        <w:t>dodaný tovar</w:t>
      </w:r>
      <w:r w:rsidRPr="0090594C">
        <w:t xml:space="preserve"> nepresiahne sumu </w:t>
      </w:r>
      <w:r w:rsidR="00C031FC">
        <w:t>......................</w:t>
      </w:r>
      <w:r>
        <w:t xml:space="preserve"> </w:t>
      </w:r>
      <w:r w:rsidRPr="0090594C">
        <w:t xml:space="preserve">EUR bez DPH, t.j. </w:t>
      </w:r>
      <w:r w:rsidR="00C031FC">
        <w:t>....................</w:t>
      </w:r>
      <w:r w:rsidRPr="0090594C">
        <w:t xml:space="preserve"> EUR s</w:t>
      </w:r>
      <w:r>
        <w:t> </w:t>
      </w:r>
      <w:r w:rsidRPr="0090594C">
        <w:t>DPH</w:t>
      </w:r>
      <w:r>
        <w:t xml:space="preserve">. </w:t>
      </w:r>
    </w:p>
    <w:p w:rsidR="00AF016E" w:rsidRDefault="00AF016E" w:rsidP="00AF016E">
      <w:pPr>
        <w:pStyle w:val="Odsekzoznamu"/>
      </w:pPr>
    </w:p>
    <w:p w:rsidR="00AF7714" w:rsidRDefault="00D76655" w:rsidP="00AF7714">
      <w:pPr>
        <w:numPr>
          <w:ilvl w:val="1"/>
          <w:numId w:val="12"/>
        </w:numPr>
        <w:ind w:hanging="720"/>
        <w:jc w:val="both"/>
      </w:pPr>
      <w:r>
        <w:lastRenderedPageBreak/>
        <w:t xml:space="preserve">Kúpna cena podľa tohto článku zahŕňa </w:t>
      </w:r>
      <w:r w:rsidRPr="00D76655">
        <w:rPr>
          <w:bCs/>
          <w:iCs/>
        </w:rPr>
        <w:t>všetky náklady predávajúceho</w:t>
      </w:r>
      <w:r w:rsidR="00AF7714">
        <w:rPr>
          <w:bCs/>
          <w:iCs/>
        </w:rPr>
        <w:t xml:space="preserve"> spojené s plnením tejto zmluvy, </w:t>
      </w:r>
      <w:r w:rsidR="00AF7714" w:rsidRPr="00AF7714">
        <w:t xml:space="preserve">vrátane návrhu vizualizácie, grafického návrhu umiestnenia povinných prvkov publicity, potlače, </w:t>
      </w:r>
      <w:r w:rsidR="007B62C1">
        <w:t xml:space="preserve">gravírovania, </w:t>
      </w:r>
      <w:r w:rsidR="00AF7714" w:rsidRPr="00AF7714">
        <w:t>balenia, dopravy a vyloženia tovaru v mieste plnenia</w:t>
      </w:r>
      <w:r w:rsidR="00AF7714">
        <w:t>.</w:t>
      </w:r>
    </w:p>
    <w:p w:rsidR="00AF7714" w:rsidRDefault="00AF7714" w:rsidP="00AF7714">
      <w:pPr>
        <w:pStyle w:val="Odsekzoznamu"/>
      </w:pPr>
    </w:p>
    <w:p w:rsidR="003142C8" w:rsidRDefault="00AF7714" w:rsidP="003142C8">
      <w:pPr>
        <w:numPr>
          <w:ilvl w:val="1"/>
          <w:numId w:val="12"/>
        </w:numPr>
        <w:ind w:hanging="720"/>
        <w:jc w:val="both"/>
      </w:pPr>
      <w:r>
        <w:t xml:space="preserve">Kupujúci </w:t>
      </w:r>
      <w:r w:rsidRPr="00AF7714">
        <w:t xml:space="preserve">neposkytne </w:t>
      </w:r>
      <w:r>
        <w:t xml:space="preserve">predávajúcemu </w:t>
      </w:r>
      <w:r w:rsidRPr="00AF7714">
        <w:t xml:space="preserve">žiadne preddavky ani zálohu na plnenie predmetu </w:t>
      </w:r>
      <w:r>
        <w:t>zmluvy.</w:t>
      </w:r>
    </w:p>
    <w:p w:rsidR="003142C8" w:rsidRDefault="003142C8" w:rsidP="003142C8">
      <w:pPr>
        <w:pStyle w:val="Odsekzoznamu"/>
        <w:rPr>
          <w:highlight w:val="yellow"/>
        </w:rPr>
      </w:pPr>
    </w:p>
    <w:p w:rsidR="005B5332" w:rsidRPr="003142C8" w:rsidRDefault="003142C8" w:rsidP="003142C8">
      <w:pPr>
        <w:numPr>
          <w:ilvl w:val="1"/>
          <w:numId w:val="12"/>
        </w:numPr>
        <w:ind w:hanging="720"/>
        <w:jc w:val="both"/>
      </w:pPr>
      <w:r w:rsidRPr="003142C8">
        <w:t xml:space="preserve">Kupujúci sa zaväzuje zaplatiť predávajúcemu dohodnutú kúpnu cenu za každé čiastkové plnenie uskutočnené predávajúcim na základe osobitnej </w:t>
      </w:r>
      <w:r w:rsidR="00A66CB3">
        <w:rPr>
          <w:bCs/>
        </w:rPr>
        <w:t xml:space="preserve">čiastkovej </w:t>
      </w:r>
      <w:r w:rsidRPr="003142C8">
        <w:t xml:space="preserve">objednávky podľa čl. I ods. 1.2 tejto Zmluvy. </w:t>
      </w:r>
      <w:r w:rsidR="0044157C" w:rsidRPr="003142C8">
        <w:t>Po vybavení objednávky vystaví p</w:t>
      </w:r>
      <w:r w:rsidR="00A12F73" w:rsidRPr="003142C8">
        <w:t xml:space="preserve">redávajúci kupujúcemu </w:t>
      </w:r>
      <w:r w:rsidR="00C02043" w:rsidRPr="003142C8">
        <w:t>faktúru, ktorou si vyúčtuje doho</w:t>
      </w:r>
      <w:r w:rsidR="00A12F73" w:rsidRPr="003142C8">
        <w:t xml:space="preserve">dnutú kúpnu cenu </w:t>
      </w:r>
      <w:r w:rsidR="00C02043" w:rsidRPr="003142C8">
        <w:t xml:space="preserve">v súlade s ods. 2.1 tejto zmluvy </w:t>
      </w:r>
      <w:r w:rsidR="005B5332" w:rsidRPr="003142C8">
        <w:t xml:space="preserve">za tovar </w:t>
      </w:r>
      <w:r w:rsidR="00D76655" w:rsidRPr="003142C8">
        <w:t xml:space="preserve">riadne </w:t>
      </w:r>
      <w:r w:rsidR="005B5332" w:rsidRPr="003142C8">
        <w:t>dodaný</w:t>
      </w:r>
      <w:r w:rsidR="00C02043" w:rsidRPr="003142C8">
        <w:t xml:space="preserve">. </w:t>
      </w:r>
      <w:r w:rsidR="008F683E" w:rsidRPr="003142C8">
        <w:t>K </w:t>
      </w:r>
      <w:r w:rsidR="00C02043" w:rsidRPr="003142C8">
        <w:t>faktúr</w:t>
      </w:r>
      <w:r w:rsidR="008F683E" w:rsidRPr="003142C8">
        <w:t xml:space="preserve">e </w:t>
      </w:r>
      <w:r w:rsidR="00C02043" w:rsidRPr="003142C8">
        <w:t xml:space="preserve">ako jej neoddeliteľná súčasť musí byť </w:t>
      </w:r>
      <w:r w:rsidR="008F683E" w:rsidRPr="003142C8">
        <w:t>doložený dodací list s rozpisom jednotkových cien v členení cena bez DPH, sadzba DPH, cena s DPH jednotlivých požadovaných položiek</w:t>
      </w:r>
      <w:r w:rsidR="00A12F73" w:rsidRPr="003142C8">
        <w:t xml:space="preserve">. </w:t>
      </w:r>
      <w:r w:rsidR="00C02043" w:rsidRPr="003142C8">
        <w:t xml:space="preserve"> </w:t>
      </w:r>
    </w:p>
    <w:p w:rsidR="009431D4" w:rsidRPr="00163337" w:rsidRDefault="009431D4" w:rsidP="00163337">
      <w:pPr>
        <w:pStyle w:val="Odsekzoznamu"/>
        <w:jc w:val="both"/>
        <w:rPr>
          <w:rFonts w:ascii="Times New Roman" w:hAnsi="Times New Roman"/>
          <w:sz w:val="24"/>
          <w:szCs w:val="24"/>
        </w:rPr>
      </w:pPr>
    </w:p>
    <w:p w:rsidR="008B536C" w:rsidRDefault="00C02043" w:rsidP="008B536C">
      <w:pPr>
        <w:numPr>
          <w:ilvl w:val="1"/>
          <w:numId w:val="12"/>
        </w:numPr>
        <w:ind w:hanging="720"/>
        <w:jc w:val="both"/>
      </w:pPr>
      <w:r w:rsidRPr="00112A23">
        <w:t>Ú</w:t>
      </w:r>
      <w:r w:rsidRPr="005B5332">
        <w:rPr>
          <w:color w:val="000000"/>
          <w:shd w:val="clear" w:color="auto" w:fill="FFFFFF"/>
        </w:rPr>
        <w:t>hrada sa vykoná bezhotovostným platobným stykom na základe faktúry vystavenej  p</w:t>
      </w:r>
      <w:r w:rsidR="008C6273" w:rsidRPr="005B5332">
        <w:rPr>
          <w:color w:val="000000"/>
          <w:shd w:val="clear" w:color="auto" w:fill="FFFFFF"/>
        </w:rPr>
        <w:t>redávajúcim</w:t>
      </w:r>
      <w:r w:rsidRPr="005B5332">
        <w:rPr>
          <w:color w:val="000000"/>
          <w:shd w:val="clear" w:color="auto" w:fill="FFFFFF"/>
        </w:rPr>
        <w:t xml:space="preserve"> a jej odsúhlasení zo strany </w:t>
      </w:r>
      <w:r w:rsidR="008C6273" w:rsidRPr="005B5332">
        <w:rPr>
          <w:color w:val="000000"/>
          <w:shd w:val="clear" w:color="auto" w:fill="FFFFFF"/>
        </w:rPr>
        <w:t>kupujúceho</w:t>
      </w:r>
      <w:r w:rsidRPr="00112A23">
        <w:t xml:space="preserve">, </w:t>
      </w:r>
      <w:r w:rsidRPr="005B5332">
        <w:rPr>
          <w:color w:val="000000"/>
          <w:shd w:val="clear" w:color="auto" w:fill="FFFFFF"/>
        </w:rPr>
        <w:t xml:space="preserve">so splatnosťou faktúry 30 dní </w:t>
      </w:r>
      <w:r w:rsidR="00AF7714" w:rsidRPr="00AF7714">
        <w:t xml:space="preserve">od jej preukázateľného doručenia </w:t>
      </w:r>
      <w:r w:rsidR="008C6273" w:rsidRPr="005B5332">
        <w:rPr>
          <w:color w:val="000000"/>
          <w:shd w:val="clear" w:color="auto" w:fill="FFFFFF"/>
        </w:rPr>
        <w:t>kupujúcemu</w:t>
      </w:r>
      <w:r w:rsidRPr="005B5332">
        <w:rPr>
          <w:color w:val="000000"/>
          <w:shd w:val="clear" w:color="auto" w:fill="FFFFFF"/>
        </w:rPr>
        <w:t xml:space="preserve">, </w:t>
      </w:r>
      <w:r w:rsidRPr="00112A23">
        <w:t>ak faktúra bude obsahovať všetky náležitosti uvedené v tejto zmluve</w:t>
      </w:r>
      <w:r w:rsidRPr="005B5332">
        <w:rPr>
          <w:color w:val="000000"/>
          <w:shd w:val="clear" w:color="auto" w:fill="FFFFFF"/>
        </w:rPr>
        <w:t xml:space="preserve">. </w:t>
      </w:r>
    </w:p>
    <w:p w:rsidR="008B536C" w:rsidRDefault="008B536C" w:rsidP="008B536C">
      <w:pPr>
        <w:pStyle w:val="Odsekzoznamu"/>
      </w:pPr>
    </w:p>
    <w:p w:rsidR="00C02043" w:rsidRPr="00C157AE" w:rsidRDefault="00C02043" w:rsidP="008B536C">
      <w:pPr>
        <w:numPr>
          <w:ilvl w:val="1"/>
          <w:numId w:val="12"/>
        </w:numPr>
        <w:ind w:hanging="720"/>
        <w:jc w:val="both"/>
      </w:pPr>
      <w:r>
        <w:t>F</w:t>
      </w:r>
      <w:r w:rsidRPr="00C157AE">
        <w:t>aktúra vystavená p</w:t>
      </w:r>
      <w:r w:rsidR="008B536C">
        <w:t xml:space="preserve">redávajúcim </w:t>
      </w:r>
      <w:r w:rsidRPr="00C157AE">
        <w:t>musí obsahovať všetky náležitosti daňového dokladu podľa platných  právnych predpisov ako aj tieto náležitosti:</w:t>
      </w:r>
    </w:p>
    <w:p w:rsidR="00C02043" w:rsidRPr="00A35ACE" w:rsidRDefault="00C02043" w:rsidP="00C02043">
      <w:pPr>
        <w:numPr>
          <w:ilvl w:val="0"/>
          <w:numId w:val="29"/>
        </w:numPr>
        <w:spacing w:line="240" w:lineRule="atLeast"/>
        <w:ind w:right="29"/>
        <w:jc w:val="both"/>
      </w:pPr>
      <w:r w:rsidRPr="00A35ACE">
        <w:t>označenie zmluvných strán, obchodné meno, adresu, sídlo, IČO, DIČ, IČ DPH</w:t>
      </w:r>
    </w:p>
    <w:p w:rsidR="00C02043" w:rsidRPr="00A35ACE" w:rsidRDefault="00C02043" w:rsidP="00C02043">
      <w:pPr>
        <w:numPr>
          <w:ilvl w:val="0"/>
          <w:numId w:val="29"/>
        </w:numPr>
        <w:spacing w:line="240" w:lineRule="atLeast"/>
        <w:ind w:right="29"/>
        <w:jc w:val="both"/>
      </w:pPr>
      <w:r w:rsidRPr="00A35ACE">
        <w:t>názov a číslo zmluvy,</w:t>
      </w:r>
    </w:p>
    <w:p w:rsidR="00C02043" w:rsidRPr="00A35ACE" w:rsidRDefault="00C02043" w:rsidP="00C02043">
      <w:pPr>
        <w:numPr>
          <w:ilvl w:val="0"/>
          <w:numId w:val="29"/>
        </w:numPr>
        <w:spacing w:line="240" w:lineRule="atLeast"/>
        <w:ind w:right="29"/>
        <w:jc w:val="both"/>
      </w:pPr>
      <w:r w:rsidRPr="00A35ACE">
        <w:t>číslo faktúry,</w:t>
      </w:r>
    </w:p>
    <w:p w:rsidR="00C02043" w:rsidRPr="00A35ACE" w:rsidRDefault="00C02043" w:rsidP="00C02043">
      <w:pPr>
        <w:numPr>
          <w:ilvl w:val="0"/>
          <w:numId w:val="29"/>
        </w:numPr>
        <w:spacing w:line="240" w:lineRule="atLeast"/>
        <w:ind w:right="29"/>
        <w:jc w:val="both"/>
      </w:pPr>
      <w:r w:rsidRPr="00A35ACE">
        <w:t>deň vystavenia  a deň splatnosti faktúry,</w:t>
      </w:r>
    </w:p>
    <w:p w:rsidR="00C02043" w:rsidRPr="00A35ACE" w:rsidRDefault="00C02043" w:rsidP="00C02043">
      <w:pPr>
        <w:numPr>
          <w:ilvl w:val="0"/>
          <w:numId w:val="29"/>
        </w:numPr>
        <w:spacing w:line="240" w:lineRule="atLeast"/>
        <w:ind w:right="29"/>
        <w:jc w:val="both"/>
      </w:pPr>
      <w:r w:rsidRPr="00A35ACE">
        <w:t>u faktúr s uplatnením DPH hodnotu DPH v % a v EUR,</w:t>
      </w:r>
    </w:p>
    <w:p w:rsidR="00C02043" w:rsidRPr="00A35ACE" w:rsidRDefault="00C02043" w:rsidP="00C02043">
      <w:pPr>
        <w:numPr>
          <w:ilvl w:val="0"/>
          <w:numId w:val="29"/>
        </w:numPr>
        <w:spacing w:line="240" w:lineRule="atLeast"/>
        <w:ind w:right="29"/>
        <w:jc w:val="both"/>
      </w:pPr>
      <w:r w:rsidRPr="00A35ACE">
        <w:t>fakturovanú sumu v EUR,</w:t>
      </w:r>
    </w:p>
    <w:p w:rsidR="00C02043" w:rsidRDefault="00C02043" w:rsidP="00C02043">
      <w:pPr>
        <w:numPr>
          <w:ilvl w:val="0"/>
          <w:numId w:val="29"/>
        </w:numPr>
        <w:spacing w:line="240" w:lineRule="atLeast"/>
        <w:ind w:right="29"/>
        <w:jc w:val="both"/>
      </w:pPr>
      <w:r w:rsidRPr="00A35ACE">
        <w:t>označenie peňažného ústavu a číslo účtu, na ktorý sa má platiť fakturovaná suma,</w:t>
      </w:r>
    </w:p>
    <w:p w:rsidR="00C02043" w:rsidRPr="00A35ACE" w:rsidRDefault="00C02043" w:rsidP="00C02043">
      <w:pPr>
        <w:numPr>
          <w:ilvl w:val="0"/>
          <w:numId w:val="29"/>
        </w:numPr>
        <w:spacing w:line="240" w:lineRule="atLeast"/>
        <w:ind w:right="29"/>
        <w:jc w:val="both"/>
      </w:pPr>
      <w:r w:rsidRPr="00A35ACE">
        <w:t>konštantný a variabilný symbol,</w:t>
      </w:r>
    </w:p>
    <w:p w:rsidR="00C02043" w:rsidRPr="00343D40" w:rsidRDefault="00C02043" w:rsidP="00C02043">
      <w:pPr>
        <w:numPr>
          <w:ilvl w:val="0"/>
          <w:numId w:val="29"/>
        </w:numPr>
        <w:spacing w:line="240" w:lineRule="atLeast"/>
        <w:ind w:right="29"/>
        <w:jc w:val="both"/>
      </w:pPr>
      <w:r w:rsidRPr="00343D40">
        <w:t xml:space="preserve">rozpis fakturovaných čiastok, </w:t>
      </w:r>
    </w:p>
    <w:p w:rsidR="00C02043" w:rsidRPr="00343D40" w:rsidRDefault="00C02043" w:rsidP="00C02043">
      <w:pPr>
        <w:numPr>
          <w:ilvl w:val="0"/>
          <w:numId w:val="29"/>
        </w:numPr>
        <w:spacing w:line="240" w:lineRule="atLeast"/>
        <w:ind w:right="29"/>
        <w:jc w:val="both"/>
      </w:pPr>
      <w:r w:rsidRPr="00343D40">
        <w:t xml:space="preserve">suma, ktorá bola do dňa vystavenia faktúry už </w:t>
      </w:r>
      <w:r w:rsidR="00A12F73">
        <w:rPr>
          <w:iCs/>
        </w:rPr>
        <w:t>kupujúcemu</w:t>
      </w:r>
      <w:r w:rsidRPr="00343D40">
        <w:t xml:space="preserve"> vyúčtovaná predchádzajúcimi faktúrami,</w:t>
      </w:r>
    </w:p>
    <w:p w:rsidR="00C02043" w:rsidRPr="00A35ACE" w:rsidRDefault="00C02043" w:rsidP="00C02043">
      <w:pPr>
        <w:numPr>
          <w:ilvl w:val="0"/>
          <w:numId w:val="29"/>
        </w:numPr>
        <w:spacing w:line="240" w:lineRule="atLeast"/>
        <w:ind w:right="29"/>
        <w:jc w:val="both"/>
      </w:pPr>
      <w:r w:rsidRPr="00A35ACE">
        <w:t>označenie osoby, ktorá faktúru vystavila,</w:t>
      </w:r>
    </w:p>
    <w:p w:rsidR="00C02043" w:rsidRPr="00A35ACE" w:rsidRDefault="00C02043" w:rsidP="00C02043">
      <w:pPr>
        <w:numPr>
          <w:ilvl w:val="0"/>
          <w:numId w:val="30"/>
        </w:numPr>
        <w:spacing w:line="240" w:lineRule="atLeast"/>
        <w:ind w:right="29"/>
        <w:jc w:val="both"/>
      </w:pPr>
      <w:r w:rsidRPr="00A35ACE">
        <w:t>pečiatka a podpis oprávnenej osoby p</w:t>
      </w:r>
      <w:r w:rsidR="00A12F73">
        <w:t>redávajúceho</w:t>
      </w:r>
      <w:r w:rsidRPr="00A35ACE">
        <w:t>.</w:t>
      </w:r>
    </w:p>
    <w:p w:rsidR="00C02043" w:rsidRPr="00C157AE" w:rsidRDefault="00C02043" w:rsidP="00C02043">
      <w:pPr>
        <w:pStyle w:val="BodyText21"/>
        <w:widowControl/>
        <w:tabs>
          <w:tab w:val="left" w:pos="900"/>
        </w:tabs>
        <w:spacing w:after="120"/>
        <w:ind w:left="539" w:firstLine="0"/>
        <w:rPr>
          <w:szCs w:val="24"/>
        </w:rPr>
      </w:pPr>
    </w:p>
    <w:p w:rsidR="00C02043" w:rsidRDefault="00C02043" w:rsidP="008B536C">
      <w:pPr>
        <w:pStyle w:val="BodyText21"/>
        <w:widowControl/>
        <w:numPr>
          <w:ilvl w:val="1"/>
          <w:numId w:val="12"/>
        </w:numPr>
        <w:spacing w:after="120"/>
        <w:ind w:hanging="720"/>
        <w:rPr>
          <w:szCs w:val="24"/>
        </w:rPr>
      </w:pPr>
      <w:r w:rsidRPr="00C157AE">
        <w:rPr>
          <w:szCs w:val="24"/>
        </w:rPr>
        <w:t xml:space="preserve">V prípade, ak faktúra vystavená </w:t>
      </w:r>
      <w:r w:rsidR="00A12F73">
        <w:rPr>
          <w:szCs w:val="24"/>
        </w:rPr>
        <w:t>predávajúcim</w:t>
      </w:r>
      <w:r w:rsidRPr="00C157AE">
        <w:rPr>
          <w:szCs w:val="24"/>
        </w:rPr>
        <w:t xml:space="preserve"> nebude obsahovať náležitosti uvedené v zákone alebo v čl. II ods. </w:t>
      </w:r>
      <w:r>
        <w:rPr>
          <w:szCs w:val="24"/>
        </w:rPr>
        <w:t>2</w:t>
      </w:r>
      <w:r w:rsidRPr="00C157AE">
        <w:rPr>
          <w:szCs w:val="24"/>
        </w:rPr>
        <w:t>.</w:t>
      </w:r>
      <w:r w:rsidR="005D48A3">
        <w:rPr>
          <w:szCs w:val="24"/>
        </w:rPr>
        <w:t>7</w:t>
      </w:r>
      <w:r w:rsidR="00B757C6">
        <w:rPr>
          <w:szCs w:val="24"/>
        </w:rPr>
        <w:t xml:space="preserve"> </w:t>
      </w:r>
      <w:r w:rsidRPr="00C157AE">
        <w:rPr>
          <w:szCs w:val="24"/>
        </w:rPr>
        <w:t xml:space="preserve">tejto zmluvy, alebo nebude obsahovať ako prílohu </w:t>
      </w:r>
      <w:r w:rsidR="00B757C6">
        <w:rPr>
          <w:szCs w:val="24"/>
        </w:rPr>
        <w:t>dodací list a</w:t>
      </w:r>
      <w:r w:rsidRPr="00C157AE">
        <w:rPr>
          <w:szCs w:val="24"/>
        </w:rPr>
        <w:t xml:space="preserve">lebo ak špecifikácia </w:t>
      </w:r>
      <w:r w:rsidR="00B757C6">
        <w:rPr>
          <w:szCs w:val="24"/>
        </w:rPr>
        <w:t>dodaného</w:t>
      </w:r>
      <w:r w:rsidRPr="00C157AE">
        <w:rPr>
          <w:szCs w:val="24"/>
        </w:rPr>
        <w:t xml:space="preserve"> </w:t>
      </w:r>
      <w:r w:rsidR="00B757C6">
        <w:rPr>
          <w:szCs w:val="24"/>
        </w:rPr>
        <w:t xml:space="preserve">tovaru </w:t>
      </w:r>
      <w:r w:rsidRPr="00C157AE">
        <w:rPr>
          <w:szCs w:val="24"/>
        </w:rPr>
        <w:t xml:space="preserve">nebude zodpovedať skutočne </w:t>
      </w:r>
      <w:r w:rsidR="00B757C6">
        <w:rPr>
          <w:szCs w:val="24"/>
        </w:rPr>
        <w:t xml:space="preserve">dodanému tovaru kupujúcemu, je kupujúci </w:t>
      </w:r>
      <w:r w:rsidRPr="00C157AE">
        <w:rPr>
          <w:szCs w:val="24"/>
        </w:rPr>
        <w:t>oprávnený vrátiť takúto faktúru p</w:t>
      </w:r>
      <w:r w:rsidR="00B757C6">
        <w:rPr>
          <w:szCs w:val="24"/>
        </w:rPr>
        <w:t xml:space="preserve">redávajúcemu </w:t>
      </w:r>
      <w:r w:rsidRPr="00C157AE">
        <w:rPr>
          <w:szCs w:val="24"/>
        </w:rPr>
        <w:t xml:space="preserve">na opravu. V takom prípade sa zastaví plynutie lehoty splatnosti vyúčtovanej </w:t>
      </w:r>
      <w:r w:rsidR="00B757C6">
        <w:rPr>
          <w:szCs w:val="24"/>
        </w:rPr>
        <w:t xml:space="preserve">kúpnej ceny </w:t>
      </w:r>
      <w:r w:rsidRPr="00C157AE">
        <w:rPr>
          <w:szCs w:val="24"/>
        </w:rPr>
        <w:t xml:space="preserve">a nová lehota splatnosti vyúčtovanej </w:t>
      </w:r>
      <w:r w:rsidR="00B757C6">
        <w:rPr>
          <w:szCs w:val="24"/>
        </w:rPr>
        <w:t>kúpnej ceny</w:t>
      </w:r>
      <w:r w:rsidRPr="00C157AE">
        <w:rPr>
          <w:szCs w:val="24"/>
        </w:rPr>
        <w:t xml:space="preserve"> začne plynúť doručením správne vystavenej faktúry (v zmysle zákona a podmienok dohodnutých v tejto zmluve) </w:t>
      </w:r>
      <w:r w:rsidR="00B757C6">
        <w:rPr>
          <w:szCs w:val="24"/>
        </w:rPr>
        <w:t>kupujúcemu</w:t>
      </w:r>
      <w:r w:rsidRPr="00C157AE">
        <w:rPr>
          <w:szCs w:val="24"/>
        </w:rPr>
        <w:t>.</w:t>
      </w:r>
    </w:p>
    <w:p w:rsidR="00C02043" w:rsidRDefault="00C02043" w:rsidP="00BE69A2">
      <w:pPr>
        <w:pStyle w:val="BodyText21"/>
        <w:widowControl/>
        <w:numPr>
          <w:ilvl w:val="1"/>
          <w:numId w:val="12"/>
        </w:numPr>
        <w:spacing w:after="120"/>
        <w:ind w:left="709" w:hanging="709"/>
        <w:rPr>
          <w:szCs w:val="24"/>
        </w:rPr>
      </w:pPr>
      <w:r>
        <w:rPr>
          <w:szCs w:val="24"/>
        </w:rPr>
        <w:t xml:space="preserve">Faktúra </w:t>
      </w:r>
      <w:r w:rsidRPr="00C157AE">
        <w:rPr>
          <w:szCs w:val="24"/>
        </w:rPr>
        <w:t>sa považuje za uhradenú v lehote splatnosti, ak je v celom rozsahu pripísaná na účet p</w:t>
      </w:r>
      <w:r w:rsidR="00B757C6">
        <w:rPr>
          <w:szCs w:val="24"/>
        </w:rPr>
        <w:t>redávajúceho</w:t>
      </w:r>
      <w:r w:rsidRPr="00C157AE">
        <w:rPr>
          <w:szCs w:val="24"/>
        </w:rPr>
        <w:t xml:space="preserve"> v lehote splatnosti. Ak deň splatnosti pripadne na sobotu, nedeľu, sviatok, alebo deň pracovného pokoja v Slovenskej republike, posúva sa dátum splatnosti na najbližší nasledujúci pracovný deň.</w:t>
      </w:r>
    </w:p>
    <w:p w:rsidR="00C02043" w:rsidRDefault="00C02043" w:rsidP="00BE69A2">
      <w:pPr>
        <w:pStyle w:val="BodyText21"/>
        <w:widowControl/>
        <w:numPr>
          <w:ilvl w:val="1"/>
          <w:numId w:val="12"/>
        </w:numPr>
        <w:tabs>
          <w:tab w:val="left" w:pos="709"/>
        </w:tabs>
        <w:spacing w:after="120"/>
        <w:ind w:left="709" w:hanging="709"/>
      </w:pPr>
      <w:r>
        <w:rPr>
          <w:szCs w:val="24"/>
        </w:rPr>
        <w:lastRenderedPageBreak/>
        <w:t>P</w:t>
      </w:r>
      <w:r>
        <w:t xml:space="preserve">re prípad omeškania </w:t>
      </w:r>
      <w:r w:rsidR="00B757C6">
        <w:t xml:space="preserve">kupujúceho s </w:t>
      </w:r>
      <w:r>
        <w:t xml:space="preserve">platením </w:t>
      </w:r>
      <w:r w:rsidR="00B757C6">
        <w:rPr>
          <w:szCs w:val="24"/>
        </w:rPr>
        <w:t xml:space="preserve">kúpnej ceny </w:t>
      </w:r>
      <w:r>
        <w:t xml:space="preserve">si zmluvné strany dohodli platenie úrokov z omeškania vo výške </w:t>
      </w:r>
      <w:r w:rsidRPr="00115B8D">
        <w:t>0,02</w:t>
      </w:r>
      <w:r>
        <w:t xml:space="preserve"> % zo sumy, s ktorou je </w:t>
      </w:r>
      <w:r w:rsidR="00B757C6">
        <w:t xml:space="preserve">kupujúci </w:t>
      </w:r>
      <w:r>
        <w:t>v omeškaní, za každý deň omeškania.</w:t>
      </w:r>
    </w:p>
    <w:p w:rsidR="00C02043" w:rsidRPr="009478DC" w:rsidRDefault="00C02043" w:rsidP="00BE69A2">
      <w:pPr>
        <w:pStyle w:val="BodyText21"/>
        <w:widowControl/>
        <w:numPr>
          <w:ilvl w:val="1"/>
          <w:numId w:val="12"/>
        </w:numPr>
        <w:tabs>
          <w:tab w:val="left" w:pos="709"/>
        </w:tabs>
        <w:spacing w:after="120" w:line="259" w:lineRule="exact"/>
        <w:ind w:left="709" w:right="20" w:hanging="709"/>
        <w:rPr>
          <w:color w:val="000000"/>
          <w:szCs w:val="24"/>
        </w:rPr>
      </w:pPr>
      <w:r>
        <w:t>V</w:t>
      </w:r>
      <w:r w:rsidRPr="00F93649">
        <w:rPr>
          <w:bCs/>
          <w:iCs/>
          <w:szCs w:val="24"/>
        </w:rPr>
        <w:t xml:space="preserve"> prípade reklamácie vád </w:t>
      </w:r>
      <w:r w:rsidR="00B757C6">
        <w:rPr>
          <w:bCs/>
          <w:iCs/>
          <w:szCs w:val="24"/>
        </w:rPr>
        <w:t xml:space="preserve">tovaru, </w:t>
      </w:r>
      <w:r w:rsidRPr="00F93649">
        <w:rPr>
          <w:bCs/>
          <w:iCs/>
          <w:szCs w:val="24"/>
        </w:rPr>
        <w:t>až do vyriešenia reklamácie pre zmluvné strany záväzným spôsobom</w:t>
      </w:r>
      <w:r w:rsidR="00B757C6">
        <w:rPr>
          <w:bCs/>
          <w:iCs/>
          <w:szCs w:val="24"/>
        </w:rPr>
        <w:t xml:space="preserve">, kupujúci </w:t>
      </w:r>
      <w:r w:rsidRPr="00F93649">
        <w:rPr>
          <w:bCs/>
          <w:iCs/>
          <w:szCs w:val="24"/>
        </w:rPr>
        <w:t xml:space="preserve">nie je v omeškaní s úhradou </w:t>
      </w:r>
      <w:r>
        <w:rPr>
          <w:bCs/>
          <w:iCs/>
          <w:szCs w:val="24"/>
        </w:rPr>
        <w:t xml:space="preserve">faktúry.  </w:t>
      </w:r>
    </w:p>
    <w:p w:rsidR="009478DC" w:rsidRPr="003055C6" w:rsidRDefault="009478DC" w:rsidP="009478DC">
      <w:pPr>
        <w:pStyle w:val="BodyText21"/>
        <w:widowControl/>
        <w:tabs>
          <w:tab w:val="left" w:pos="709"/>
        </w:tabs>
        <w:spacing w:after="120" w:line="259" w:lineRule="exact"/>
        <w:ind w:left="709" w:right="20" w:firstLine="0"/>
        <w:rPr>
          <w:color w:val="000000"/>
          <w:szCs w:val="24"/>
        </w:rPr>
      </w:pPr>
    </w:p>
    <w:p w:rsidR="00712A03" w:rsidRPr="006F1A30" w:rsidRDefault="008F5BE8" w:rsidP="00712A03">
      <w:pPr>
        <w:jc w:val="center"/>
        <w:rPr>
          <w:b/>
        </w:rPr>
      </w:pPr>
      <w:r w:rsidRPr="006F1A30">
        <w:rPr>
          <w:b/>
        </w:rPr>
        <w:t xml:space="preserve">Článok </w:t>
      </w:r>
      <w:r w:rsidR="00712A03" w:rsidRPr="006F1A30">
        <w:rPr>
          <w:b/>
        </w:rPr>
        <w:t xml:space="preserve">III </w:t>
      </w:r>
    </w:p>
    <w:p w:rsidR="00BB2AA3" w:rsidRDefault="00617C99" w:rsidP="00BB2AA3">
      <w:pPr>
        <w:jc w:val="center"/>
        <w:rPr>
          <w:b/>
        </w:rPr>
      </w:pPr>
      <w:r>
        <w:rPr>
          <w:b/>
        </w:rPr>
        <w:t xml:space="preserve">Podmienky </w:t>
      </w:r>
      <w:r w:rsidR="00BB2AA3">
        <w:rPr>
          <w:b/>
        </w:rPr>
        <w:t>dodan</w:t>
      </w:r>
      <w:r w:rsidR="00BB2AA3" w:rsidRPr="006F1A30">
        <w:rPr>
          <w:b/>
        </w:rPr>
        <w:t>ia</w:t>
      </w:r>
    </w:p>
    <w:p w:rsidR="00712A03" w:rsidRDefault="00712A03" w:rsidP="00712A03">
      <w:pPr>
        <w:jc w:val="center"/>
        <w:rPr>
          <w:b/>
        </w:rPr>
      </w:pPr>
    </w:p>
    <w:p w:rsidR="006435F8" w:rsidRDefault="001D6A6B" w:rsidP="00197447">
      <w:pPr>
        <w:numPr>
          <w:ilvl w:val="1"/>
          <w:numId w:val="13"/>
        </w:numPr>
        <w:ind w:hanging="720"/>
        <w:jc w:val="both"/>
      </w:pPr>
      <w:r>
        <w:t xml:space="preserve">Predávajúci sa zaväzuje dodať kupujúcemu tovar uvedený v čl. </w:t>
      </w:r>
      <w:r w:rsidR="00A11AED">
        <w:t>I</w:t>
      </w:r>
      <w:r>
        <w:t xml:space="preserve"> tejto zmluvy </w:t>
      </w:r>
      <w:r w:rsidR="00BB2AA3">
        <w:t xml:space="preserve">najneskôr do </w:t>
      </w:r>
      <w:r w:rsidR="00487A37">
        <w:t xml:space="preserve">5 pracovných </w:t>
      </w:r>
      <w:r w:rsidR="00BB2AA3">
        <w:t xml:space="preserve">dní odo dňa </w:t>
      </w:r>
      <w:r w:rsidR="00487A37">
        <w:t xml:space="preserve">odsúhlasenia tovaru kupujúcim v zmysle čl. </w:t>
      </w:r>
      <w:r w:rsidR="00EB1BD2">
        <w:t xml:space="preserve">I ods. </w:t>
      </w:r>
      <w:r w:rsidR="000619A5">
        <w:t>1.3</w:t>
      </w:r>
      <w:r w:rsidR="00EB1BD2">
        <w:t xml:space="preserve"> </w:t>
      </w:r>
      <w:r w:rsidR="00487A37">
        <w:t>tejto Zmluvy</w:t>
      </w:r>
      <w:r>
        <w:t>.</w:t>
      </w:r>
      <w:r w:rsidR="00197447">
        <w:t xml:space="preserve"> </w:t>
      </w:r>
      <w:r w:rsidR="00197447" w:rsidRPr="00F26807">
        <w:t>Dátum do</w:t>
      </w:r>
      <w:r w:rsidR="00197447">
        <w:t xml:space="preserve">dania </w:t>
      </w:r>
      <w:r w:rsidR="00197447" w:rsidRPr="00F26807">
        <w:t xml:space="preserve">tovaru je </w:t>
      </w:r>
      <w:r w:rsidR="00197447">
        <w:t xml:space="preserve">predávajúci </w:t>
      </w:r>
      <w:r w:rsidR="00197447" w:rsidRPr="00F26807">
        <w:t xml:space="preserve">povinný nahlásiť </w:t>
      </w:r>
      <w:r w:rsidR="00197447">
        <w:t xml:space="preserve">osobe poverenej prevziať tovar </w:t>
      </w:r>
      <w:r w:rsidR="00197447" w:rsidRPr="00F26807">
        <w:t>minimálne 2 pracovné dni pred plánovaným dátumom doručenia tovaru.</w:t>
      </w:r>
    </w:p>
    <w:p w:rsidR="00192D7B" w:rsidRDefault="00192D7B" w:rsidP="00192D7B">
      <w:pPr>
        <w:ind w:left="720"/>
        <w:jc w:val="both"/>
      </w:pPr>
    </w:p>
    <w:p w:rsidR="006D1A25" w:rsidRDefault="00712A03" w:rsidP="006D1A25">
      <w:pPr>
        <w:numPr>
          <w:ilvl w:val="1"/>
          <w:numId w:val="13"/>
        </w:numPr>
        <w:ind w:hanging="720"/>
        <w:jc w:val="both"/>
      </w:pPr>
      <w:r>
        <w:t xml:space="preserve">Miestom </w:t>
      </w:r>
      <w:r w:rsidR="00BB2AA3">
        <w:t>doda</w:t>
      </w:r>
      <w:r>
        <w:t>nia</w:t>
      </w:r>
      <w:r w:rsidR="00197447">
        <w:t xml:space="preserve"> tovaru </w:t>
      </w:r>
      <w:r>
        <w:t xml:space="preserve">je </w:t>
      </w:r>
      <w:r w:rsidR="00BB2AA3">
        <w:t>sídlo kupujúceho.</w:t>
      </w:r>
    </w:p>
    <w:p w:rsidR="006D1A25" w:rsidRDefault="006D1A25" w:rsidP="006D1A25">
      <w:pPr>
        <w:pStyle w:val="Odsekzoznamu"/>
      </w:pPr>
    </w:p>
    <w:p w:rsidR="00A85D70" w:rsidRDefault="006D1A25" w:rsidP="00A85D70">
      <w:pPr>
        <w:numPr>
          <w:ilvl w:val="1"/>
          <w:numId w:val="13"/>
        </w:numPr>
        <w:ind w:hanging="720"/>
        <w:jc w:val="both"/>
      </w:pPr>
      <w:r>
        <w:t xml:space="preserve">Kupujúci potvrdí predávajúcemu prevzatie dodaného tovaru podpisom na dodacom liste, pokiaľ nie je  oprávnený prevzatie tovaru odmietnuť. </w:t>
      </w:r>
    </w:p>
    <w:p w:rsidR="00A85D70" w:rsidRDefault="00A85D70" w:rsidP="00A85D70">
      <w:pPr>
        <w:pStyle w:val="Odsekzoznamu"/>
      </w:pPr>
    </w:p>
    <w:p w:rsidR="00A85D70" w:rsidRPr="0037109C" w:rsidRDefault="00A85D70" w:rsidP="00A85D70">
      <w:pPr>
        <w:numPr>
          <w:ilvl w:val="1"/>
          <w:numId w:val="13"/>
        </w:numPr>
        <w:ind w:hanging="720"/>
        <w:jc w:val="both"/>
      </w:pPr>
      <w:r w:rsidRPr="0037109C">
        <w:t xml:space="preserve">Predávajúci je povinný dodať tovar v množstve,  akosti a vyhotovení, ktoré určuje táto zmluva. Tovar musí vyhovovať technickým, hygienickým a iným všeobecne záväzným normám platným pre tento druh tovaru na území Slovenskej republiky.    </w:t>
      </w:r>
    </w:p>
    <w:p w:rsidR="00A85D70" w:rsidRDefault="00A85D70" w:rsidP="00A85D70">
      <w:pPr>
        <w:pStyle w:val="Odsekzoznamu"/>
      </w:pPr>
    </w:p>
    <w:p w:rsidR="00197447" w:rsidRDefault="00D1671F" w:rsidP="00197447">
      <w:pPr>
        <w:numPr>
          <w:ilvl w:val="1"/>
          <w:numId w:val="13"/>
        </w:numPr>
        <w:ind w:hanging="720"/>
        <w:jc w:val="both"/>
      </w:pPr>
      <w:r w:rsidRPr="0037109C">
        <w:t>Predávajúci je povinný zabaliť tovar spôsobom obvyklým tak, ako je to potrebné na uchovanie a ochranu tovaru.</w:t>
      </w:r>
    </w:p>
    <w:p w:rsidR="00197447" w:rsidRDefault="00197447" w:rsidP="00197447">
      <w:pPr>
        <w:pStyle w:val="Odsekzoznamu"/>
      </w:pPr>
    </w:p>
    <w:p w:rsidR="00197447" w:rsidRDefault="00197447" w:rsidP="00197447">
      <w:pPr>
        <w:numPr>
          <w:ilvl w:val="1"/>
          <w:numId w:val="13"/>
        </w:numPr>
        <w:ind w:hanging="720"/>
        <w:jc w:val="both"/>
      </w:pPr>
      <w:r>
        <w:t xml:space="preserve">Kupujúci </w:t>
      </w:r>
      <w:r w:rsidR="00AE646E">
        <w:t>nie je povinný prevziať vadn</w:t>
      </w:r>
      <w:r>
        <w:t>ý tovar</w:t>
      </w:r>
      <w:r w:rsidR="00AE646E">
        <w:t xml:space="preserve">, ak </w:t>
      </w:r>
      <w:r>
        <w:t>ho však prevezme</w:t>
      </w:r>
      <w:r w:rsidR="00AE646E">
        <w:t xml:space="preserve">, jeho práva zo zodpovednosti za vady </w:t>
      </w:r>
      <w:r>
        <w:t xml:space="preserve">tovaru </w:t>
      </w:r>
      <w:r w:rsidR="00AE646E">
        <w:t>ostávajú v plnom rozsahu zachované.</w:t>
      </w:r>
      <w:bookmarkStart w:id="1" w:name="_Ref158417777"/>
      <w:r w:rsidR="00AE646E">
        <w:t xml:space="preserve"> </w:t>
      </w:r>
      <w:bookmarkEnd w:id="1"/>
    </w:p>
    <w:p w:rsidR="00197447" w:rsidRDefault="00197447" w:rsidP="00197447">
      <w:pPr>
        <w:pStyle w:val="Odsekzoznamu"/>
      </w:pPr>
    </w:p>
    <w:p w:rsidR="00197447" w:rsidRDefault="004F1C1C" w:rsidP="00197447">
      <w:pPr>
        <w:numPr>
          <w:ilvl w:val="1"/>
          <w:numId w:val="13"/>
        </w:numPr>
        <w:ind w:hanging="720"/>
        <w:jc w:val="both"/>
      </w:pPr>
      <w:r w:rsidRPr="00197447">
        <w:t xml:space="preserve">V prípade omeškania </w:t>
      </w:r>
      <w:r w:rsidR="00AB48EE" w:rsidRPr="00197447">
        <w:t xml:space="preserve">predávajúceho </w:t>
      </w:r>
      <w:r w:rsidRPr="00197447">
        <w:t>s plnením tejto zmluvy v</w:t>
      </w:r>
      <w:r w:rsidR="00A85D70">
        <w:t> </w:t>
      </w:r>
      <w:r w:rsidRPr="00197447">
        <w:t>lehot</w:t>
      </w:r>
      <w:r w:rsidR="00A85D70">
        <w:t>ách v nej uvedených</w:t>
      </w:r>
      <w:r w:rsidRPr="00197447">
        <w:t xml:space="preserve">, </w:t>
      </w:r>
      <w:r w:rsidR="00AB48EE" w:rsidRPr="00197447">
        <w:t>kupujúci</w:t>
      </w:r>
      <w:r w:rsidRPr="00197447">
        <w:t xml:space="preserve"> je oprávnený požadovať od </w:t>
      </w:r>
      <w:r w:rsidR="00AB48EE" w:rsidRPr="00197447">
        <w:t>predávajúceho</w:t>
      </w:r>
      <w:r w:rsidRPr="00197447">
        <w:t xml:space="preserve"> zmluvnú pokutu vo výške </w:t>
      </w:r>
      <w:r w:rsidR="009C58F1">
        <w:t>1,0</w:t>
      </w:r>
      <w:r w:rsidRPr="00197447">
        <w:t xml:space="preserve"> % z</w:t>
      </w:r>
      <w:r w:rsidR="00AB48EE" w:rsidRPr="00197447">
        <w:t xml:space="preserve"> kúpnej ceny dotknutého tovaru </w:t>
      </w:r>
      <w:r w:rsidRPr="00197447">
        <w:t>za každý začatý deň omeškania. Ustanovenie čl. V</w:t>
      </w:r>
      <w:r w:rsidR="009C58F1">
        <w:t>I</w:t>
      </w:r>
      <w:r w:rsidRPr="00197447">
        <w:t xml:space="preserve"> ods. </w:t>
      </w:r>
      <w:r w:rsidR="00A85D70">
        <w:t>6</w:t>
      </w:r>
      <w:r w:rsidRPr="00197447">
        <w:t>.3 tejto zmluvy tým nie je dotknuté.</w:t>
      </w:r>
    </w:p>
    <w:p w:rsidR="00197447" w:rsidRDefault="00197447" w:rsidP="00197447">
      <w:pPr>
        <w:pStyle w:val="Odsekzoznamu"/>
      </w:pPr>
    </w:p>
    <w:p w:rsidR="00A85D70" w:rsidRDefault="004F1C1C" w:rsidP="00A85D70">
      <w:pPr>
        <w:numPr>
          <w:ilvl w:val="1"/>
          <w:numId w:val="13"/>
        </w:numPr>
        <w:ind w:hanging="720"/>
        <w:jc w:val="both"/>
      </w:pPr>
      <w:r w:rsidRPr="00197447">
        <w:t>Zmluvné pokuty podľa tejto zmluvy, sú splatné na základe písomnej výzvy</w:t>
      </w:r>
      <w:r w:rsidR="00AB48EE" w:rsidRPr="00197447">
        <w:t xml:space="preserve"> kupujúceho </w:t>
      </w:r>
      <w:r w:rsidRPr="00197447">
        <w:t xml:space="preserve">doručenej </w:t>
      </w:r>
      <w:r w:rsidR="00AB48EE" w:rsidRPr="00197447">
        <w:t>predávajúcemu a</w:t>
      </w:r>
      <w:r w:rsidRPr="00197447">
        <w:t xml:space="preserve"> v lehote do 10 dní od jej doručenia. Zaplatením zmluvnej pokuty nie je dotknuté právo na náhradu škody spôsobenej porušením povinnosti, pre prípad porušenia ktorej bola dohodnutá; náhrada škody môže byť uplatňovaná v plnej výške. </w:t>
      </w:r>
      <w:r w:rsidR="00AB48EE" w:rsidRPr="00197447">
        <w:t xml:space="preserve">Kupujúci </w:t>
      </w:r>
      <w:r w:rsidRPr="00197447">
        <w:t>je oprávnený jednostranne započítať proti pohľadávke p</w:t>
      </w:r>
      <w:r w:rsidR="00AB48EE" w:rsidRPr="00197447">
        <w:t xml:space="preserve">redávajúceho </w:t>
      </w:r>
      <w:r w:rsidRPr="00197447">
        <w:t xml:space="preserve">voči nemu na zaplatenie </w:t>
      </w:r>
      <w:r w:rsidR="00AB48EE" w:rsidRPr="00197447">
        <w:t xml:space="preserve">kúpnej ceny </w:t>
      </w:r>
      <w:r w:rsidRPr="00197447">
        <w:t xml:space="preserve">všetky svoje prípadné pohľadávky voči </w:t>
      </w:r>
      <w:r w:rsidR="00AB48EE" w:rsidRPr="00197447">
        <w:t xml:space="preserve">predávajúcemu </w:t>
      </w:r>
      <w:r w:rsidRPr="00197447">
        <w:t>na zaplatenie zmluvných pokút podľa tejto zmluvy.</w:t>
      </w:r>
    </w:p>
    <w:p w:rsidR="00A85D70" w:rsidRDefault="00A85D70" w:rsidP="00A85D70">
      <w:pPr>
        <w:pStyle w:val="Odsekzoznamu"/>
      </w:pPr>
    </w:p>
    <w:p w:rsidR="00D76655" w:rsidRPr="002B10F3" w:rsidRDefault="00D76655" w:rsidP="002B10F3">
      <w:pPr>
        <w:numPr>
          <w:ilvl w:val="1"/>
          <w:numId w:val="13"/>
        </w:numPr>
        <w:ind w:hanging="720"/>
        <w:jc w:val="both"/>
      </w:pPr>
      <w:r w:rsidRPr="00A85D70">
        <w:t>Predávajúci je povinný</w:t>
      </w:r>
      <w:r w:rsidR="002B10F3">
        <w:t xml:space="preserve"> </w:t>
      </w:r>
      <w:r w:rsidRPr="002B10F3">
        <w:t>bezodkladne po zistení upovedomiť kupujúceho o všetkých prekážkach</w:t>
      </w:r>
      <w:r w:rsidR="00C1635B" w:rsidRPr="002B10F3">
        <w:t xml:space="preserve">, ktoré majú vplyv na plnenie predmetu zmluvy </w:t>
      </w:r>
      <w:r w:rsidRPr="002B10F3">
        <w:t>a navrhnúť mu možnosti odstránenia týchto prekážok</w:t>
      </w:r>
      <w:r w:rsidR="002B10F3">
        <w:t xml:space="preserve">. </w:t>
      </w:r>
    </w:p>
    <w:p w:rsidR="00723763" w:rsidRDefault="00723763" w:rsidP="007725A2">
      <w:pPr>
        <w:ind w:left="360"/>
        <w:jc w:val="both"/>
      </w:pPr>
    </w:p>
    <w:p w:rsidR="007725A2" w:rsidRDefault="00D76655" w:rsidP="00723763">
      <w:pPr>
        <w:ind w:left="360"/>
        <w:jc w:val="both"/>
      </w:pPr>
      <w:r>
        <w:t xml:space="preserve">     </w:t>
      </w:r>
    </w:p>
    <w:p w:rsidR="00712A03" w:rsidRPr="006F1A30" w:rsidRDefault="008F5BE8" w:rsidP="00712A03">
      <w:pPr>
        <w:jc w:val="center"/>
        <w:rPr>
          <w:b/>
        </w:rPr>
      </w:pPr>
      <w:r w:rsidRPr="006F1A30">
        <w:rPr>
          <w:b/>
        </w:rPr>
        <w:lastRenderedPageBreak/>
        <w:t xml:space="preserve">Článok </w:t>
      </w:r>
      <w:r w:rsidR="00BB2AA3">
        <w:rPr>
          <w:b/>
        </w:rPr>
        <w:t>I</w:t>
      </w:r>
      <w:r w:rsidR="00712A03" w:rsidRPr="006F1A30">
        <w:rPr>
          <w:b/>
        </w:rPr>
        <w:t>V</w:t>
      </w:r>
    </w:p>
    <w:p w:rsidR="00BB2AA3" w:rsidRDefault="00712A03" w:rsidP="00BB2AA3">
      <w:pPr>
        <w:jc w:val="center"/>
        <w:rPr>
          <w:b/>
        </w:rPr>
      </w:pPr>
      <w:r w:rsidRPr="006F1A30">
        <w:rPr>
          <w:b/>
        </w:rPr>
        <w:t>Nadobudnutie vlastníckeho práva k</w:t>
      </w:r>
      <w:r w:rsidR="00BB2AA3">
        <w:rPr>
          <w:b/>
        </w:rPr>
        <w:t> </w:t>
      </w:r>
      <w:r w:rsidRPr="006F1A30">
        <w:rPr>
          <w:b/>
        </w:rPr>
        <w:t>tovaru</w:t>
      </w:r>
      <w:r w:rsidR="00BB2AA3">
        <w:rPr>
          <w:b/>
        </w:rPr>
        <w:t xml:space="preserve"> a n</w:t>
      </w:r>
      <w:r w:rsidR="00BB2AA3" w:rsidRPr="006F1A30">
        <w:rPr>
          <w:b/>
        </w:rPr>
        <w:t>ebezpečenstvo škody na tovare</w:t>
      </w:r>
    </w:p>
    <w:p w:rsidR="008F5BE8" w:rsidRPr="006F1A30" w:rsidRDefault="008F5BE8" w:rsidP="00712A03">
      <w:pPr>
        <w:jc w:val="center"/>
        <w:rPr>
          <w:b/>
        </w:rPr>
      </w:pPr>
    </w:p>
    <w:p w:rsidR="00BF5A41" w:rsidRDefault="00DE484E" w:rsidP="00BF5A41">
      <w:pPr>
        <w:numPr>
          <w:ilvl w:val="1"/>
          <w:numId w:val="40"/>
        </w:numPr>
        <w:tabs>
          <w:tab w:val="left" w:pos="709"/>
        </w:tabs>
        <w:jc w:val="both"/>
      </w:pPr>
      <w:r w:rsidRPr="00DE484E">
        <w:t>Kupujúci nadob</w:t>
      </w:r>
      <w:r w:rsidR="00BF5A41">
        <w:t xml:space="preserve">udne </w:t>
      </w:r>
      <w:r w:rsidRPr="00DE484E">
        <w:t>vlastnícke právo k tovaru, len čo je mu dodaný tovar odovzdaný.</w:t>
      </w:r>
    </w:p>
    <w:p w:rsidR="00BF5A41" w:rsidRDefault="00BF5A41" w:rsidP="00BF5A41">
      <w:pPr>
        <w:tabs>
          <w:tab w:val="left" w:pos="709"/>
        </w:tabs>
        <w:ind w:left="360"/>
        <w:jc w:val="both"/>
      </w:pPr>
    </w:p>
    <w:p w:rsidR="00BB2AA3" w:rsidRDefault="00BB2AA3" w:rsidP="00BF5A41">
      <w:pPr>
        <w:numPr>
          <w:ilvl w:val="1"/>
          <w:numId w:val="40"/>
        </w:numPr>
        <w:tabs>
          <w:tab w:val="left" w:pos="709"/>
        </w:tabs>
        <w:ind w:left="709" w:hanging="709"/>
        <w:jc w:val="both"/>
      </w:pPr>
      <w:r w:rsidRPr="00DE484E">
        <w:t>Nebezpečenstvo škody na tovare prechádza na kupujúceho momentom prevzatia tovaru kupujúcim.</w:t>
      </w:r>
    </w:p>
    <w:p w:rsidR="009478DC" w:rsidRDefault="009478DC" w:rsidP="009478DC">
      <w:pPr>
        <w:pStyle w:val="Odsekzoznamu"/>
      </w:pPr>
    </w:p>
    <w:p w:rsidR="009478DC" w:rsidRPr="00DE484E" w:rsidRDefault="009478DC" w:rsidP="009478DC">
      <w:pPr>
        <w:tabs>
          <w:tab w:val="left" w:pos="709"/>
        </w:tabs>
        <w:ind w:left="709"/>
        <w:jc w:val="both"/>
      </w:pPr>
    </w:p>
    <w:p w:rsidR="00712A03" w:rsidRPr="006F1A30" w:rsidRDefault="008F5BE8" w:rsidP="00712A03">
      <w:pPr>
        <w:jc w:val="center"/>
        <w:rPr>
          <w:b/>
        </w:rPr>
      </w:pPr>
      <w:r w:rsidRPr="006F1A30">
        <w:rPr>
          <w:b/>
        </w:rPr>
        <w:t xml:space="preserve">Článok </w:t>
      </w:r>
      <w:r w:rsidR="00712A03" w:rsidRPr="006F1A30">
        <w:rPr>
          <w:b/>
        </w:rPr>
        <w:t>V</w:t>
      </w:r>
    </w:p>
    <w:p w:rsidR="00712A03" w:rsidRDefault="00712A03" w:rsidP="00712A03">
      <w:pPr>
        <w:jc w:val="center"/>
        <w:rPr>
          <w:b/>
        </w:rPr>
      </w:pPr>
      <w:r w:rsidRPr="006F1A30">
        <w:rPr>
          <w:b/>
        </w:rPr>
        <w:t>Zodpovednosť za vady tovaru</w:t>
      </w:r>
    </w:p>
    <w:p w:rsidR="008F5BE8" w:rsidRPr="006F1A30" w:rsidRDefault="008F5BE8" w:rsidP="00712A03">
      <w:pPr>
        <w:jc w:val="center"/>
        <w:rPr>
          <w:b/>
        </w:rPr>
      </w:pPr>
    </w:p>
    <w:p w:rsidR="007725A2" w:rsidRDefault="00E76F54" w:rsidP="007725A2">
      <w:pPr>
        <w:numPr>
          <w:ilvl w:val="1"/>
          <w:numId w:val="47"/>
        </w:numPr>
        <w:ind w:hanging="720"/>
        <w:jc w:val="both"/>
      </w:pPr>
      <w:r w:rsidRPr="00E76F54">
        <w:t xml:space="preserve">Ak predávajúci poruší povinnosti dodať tovar </w:t>
      </w:r>
      <w:r w:rsidR="00E07605">
        <w:t xml:space="preserve">v predpísanom </w:t>
      </w:r>
      <w:r w:rsidRPr="00E76F54">
        <w:t>množstve, akosti a</w:t>
      </w:r>
      <w:r w:rsidR="00E07605">
        <w:t> </w:t>
      </w:r>
      <w:r w:rsidRPr="00E76F54">
        <w:t>v</w:t>
      </w:r>
      <w:r w:rsidR="00D9018B">
        <w:t>yh</w:t>
      </w:r>
      <w:r w:rsidRPr="00E76F54">
        <w:t>otovení</w:t>
      </w:r>
      <w:r w:rsidR="00E07605">
        <w:t xml:space="preserve"> </w:t>
      </w:r>
      <w:r w:rsidRPr="00E76F54">
        <w:t>alebo nedodá tovar v dostatočnom balení, má tovar vady. Za vady tovaru sa p</w:t>
      </w:r>
      <w:r w:rsidR="00A92EBB">
        <w:t>ovažuje aj dodanie iného tovaru</w:t>
      </w:r>
      <w:r w:rsidRPr="00E76F54">
        <w:t>. Tovar má právne vady, ak predaný tovar j</w:t>
      </w:r>
      <w:r w:rsidR="006435F8">
        <w:t>e zaťažený právom tretej osoby.</w:t>
      </w:r>
    </w:p>
    <w:p w:rsidR="007725A2" w:rsidRDefault="007725A2" w:rsidP="007725A2">
      <w:pPr>
        <w:ind w:left="720"/>
        <w:jc w:val="both"/>
      </w:pPr>
    </w:p>
    <w:p w:rsidR="007725A2" w:rsidRDefault="00E76F54" w:rsidP="007725A2">
      <w:pPr>
        <w:numPr>
          <w:ilvl w:val="1"/>
          <w:numId w:val="47"/>
        </w:numPr>
        <w:ind w:hanging="720"/>
        <w:jc w:val="both"/>
      </w:pPr>
      <w:r w:rsidRPr="00E76F54">
        <w:t xml:space="preserve">Predávajúci zodpovedá za vadu, ktorú má tovar v okamihu, keď prechádza nebezpečenstvo škody na tovare na kupujúceho, aj keď sa vada stane zjavnou až po tomto čase. </w:t>
      </w:r>
    </w:p>
    <w:p w:rsidR="007725A2" w:rsidRDefault="007725A2" w:rsidP="007725A2">
      <w:pPr>
        <w:pStyle w:val="Odsekzoznamu"/>
      </w:pPr>
    </w:p>
    <w:p w:rsidR="007725A2" w:rsidRDefault="00E76F54" w:rsidP="007725A2">
      <w:pPr>
        <w:numPr>
          <w:ilvl w:val="1"/>
          <w:numId w:val="47"/>
        </w:numPr>
        <w:ind w:hanging="720"/>
        <w:jc w:val="both"/>
      </w:pPr>
      <w:r w:rsidRPr="00E76F54">
        <w:t>Predávajúci zodpovedá takisto za akúkoľvek vadu, kt</w:t>
      </w:r>
      <w:r w:rsidR="00FA5416">
        <w:t>orá vznikne po dobe uvedenej v ods. 5.</w:t>
      </w:r>
      <w:r w:rsidRPr="00E76F54">
        <w:t>2</w:t>
      </w:r>
      <w:r w:rsidR="00FA5416">
        <w:t xml:space="preserve"> tohto článku zmluvy</w:t>
      </w:r>
      <w:r w:rsidRPr="00E76F54">
        <w:t xml:space="preserve">, ak je spôsobená porušením jeho povinnosti. </w:t>
      </w:r>
    </w:p>
    <w:p w:rsidR="007725A2" w:rsidRDefault="007725A2" w:rsidP="007725A2">
      <w:pPr>
        <w:pStyle w:val="Odsekzoznamu"/>
      </w:pPr>
    </w:p>
    <w:p w:rsidR="007725A2" w:rsidRDefault="00E76F54" w:rsidP="007725A2">
      <w:pPr>
        <w:numPr>
          <w:ilvl w:val="1"/>
          <w:numId w:val="47"/>
        </w:numPr>
        <w:ind w:hanging="720"/>
        <w:jc w:val="both"/>
      </w:pPr>
      <w:r w:rsidRPr="00E76F54">
        <w:t>Ak tovar v čase jeho dodania vykazuje zjavné vady a poškodenia, je kupujúci oprávnený prevzatie tovaru odmietnuť. O dôvode odmietnutia prevzatia tovaru vydá predávajúcemu potvrdenie. Tovar sa považuje za dodaný, ak je dodaný riadne /t.j. bez vád/ a včas.</w:t>
      </w:r>
    </w:p>
    <w:p w:rsidR="007725A2" w:rsidRDefault="007725A2" w:rsidP="007725A2">
      <w:pPr>
        <w:pStyle w:val="Odsekzoznamu"/>
      </w:pPr>
    </w:p>
    <w:p w:rsidR="007725A2" w:rsidRDefault="00AE646E" w:rsidP="007725A2">
      <w:pPr>
        <w:numPr>
          <w:ilvl w:val="1"/>
          <w:numId w:val="47"/>
        </w:numPr>
        <w:ind w:hanging="720"/>
        <w:jc w:val="both"/>
      </w:pPr>
      <w:r w:rsidRPr="00F30ADC">
        <w:t xml:space="preserve">Zmluvné strany dojednávajú pre </w:t>
      </w:r>
      <w:r w:rsidR="003F1EED">
        <w:t>tovar</w:t>
      </w:r>
      <w:r w:rsidRPr="00F30ADC">
        <w:t xml:space="preserve"> záručnú dobu v trvaní </w:t>
      </w:r>
      <w:r w:rsidR="00DB0643">
        <w:t>24</w:t>
      </w:r>
      <w:r w:rsidRPr="00F30ADC">
        <w:t xml:space="preserve"> mesiacov, ktorá začína plynúť dňom </w:t>
      </w:r>
      <w:r w:rsidR="003F1EED">
        <w:t>dodania tovaru</w:t>
      </w:r>
      <w:r w:rsidRPr="00F30ADC">
        <w:t xml:space="preserve">, resp. riadneho odstránenia vád </w:t>
      </w:r>
      <w:r w:rsidR="003F1EED">
        <w:t xml:space="preserve">tovaru. </w:t>
      </w:r>
    </w:p>
    <w:p w:rsidR="007725A2" w:rsidRDefault="007725A2" w:rsidP="007725A2">
      <w:pPr>
        <w:pStyle w:val="Odsekzoznamu"/>
      </w:pPr>
    </w:p>
    <w:p w:rsidR="007725A2" w:rsidRDefault="00AE646E" w:rsidP="007725A2">
      <w:pPr>
        <w:numPr>
          <w:ilvl w:val="1"/>
          <w:numId w:val="47"/>
        </w:numPr>
        <w:ind w:hanging="720"/>
        <w:jc w:val="both"/>
      </w:pPr>
      <w:r>
        <w:t xml:space="preserve">Zodpovednosť </w:t>
      </w:r>
      <w:r w:rsidR="003F1EED">
        <w:t xml:space="preserve">predávajúceho </w:t>
      </w:r>
      <w:r>
        <w:t xml:space="preserve">za vady </w:t>
      </w:r>
      <w:r w:rsidR="003F1EED">
        <w:t xml:space="preserve">tovaru </w:t>
      </w:r>
      <w:r>
        <w:t xml:space="preserve">nie je dotknutá tým, že </w:t>
      </w:r>
      <w:r w:rsidR="003F1EED">
        <w:t xml:space="preserve">kupujúci </w:t>
      </w:r>
      <w:r>
        <w:t xml:space="preserve">neoznámil </w:t>
      </w:r>
      <w:r w:rsidR="003F1EED">
        <w:t xml:space="preserve">predávajúcemu </w:t>
      </w:r>
      <w:r>
        <w:t>vady bez zbytočného odkladu potom, čo ich zistiť mal pri vynaložení odbornej starostlivosti pri prehl</w:t>
      </w:r>
      <w:r w:rsidR="003F1EED">
        <w:t xml:space="preserve">iadke alebo kedykoľvek neskôr. Kupujúci teda </w:t>
      </w:r>
      <w:r>
        <w:t xml:space="preserve">môže reklamovať vady </w:t>
      </w:r>
      <w:r w:rsidR="003F1EED">
        <w:t xml:space="preserve">tovaru </w:t>
      </w:r>
      <w:r>
        <w:t xml:space="preserve">bez obmedzenia času počas celej záručnej doby. Prípadné reklamácie je </w:t>
      </w:r>
      <w:r w:rsidR="003F1EED">
        <w:t xml:space="preserve">kupujúci </w:t>
      </w:r>
      <w:r>
        <w:t>povinný uplatniť u</w:t>
      </w:r>
      <w:r w:rsidR="003F1EED">
        <w:t xml:space="preserve"> predávajúceho </w:t>
      </w:r>
      <w:r>
        <w:t>najneskôr do 14 pracovných dní odo dňa, keď vadu zistil, najneskôr však do konca uplynutia záručnej doby.</w:t>
      </w:r>
    </w:p>
    <w:p w:rsidR="007725A2" w:rsidRDefault="007725A2" w:rsidP="007725A2">
      <w:pPr>
        <w:pStyle w:val="Odsekzoznamu"/>
        <w:rPr>
          <w:bCs/>
        </w:rPr>
      </w:pPr>
    </w:p>
    <w:p w:rsidR="00AE646E" w:rsidRDefault="00AE646E" w:rsidP="007725A2">
      <w:pPr>
        <w:numPr>
          <w:ilvl w:val="1"/>
          <w:numId w:val="47"/>
        </w:numPr>
        <w:ind w:hanging="720"/>
        <w:jc w:val="both"/>
      </w:pPr>
      <w:r w:rsidRPr="007725A2">
        <w:rPr>
          <w:bCs/>
        </w:rPr>
        <w:t xml:space="preserve">V prípade výskytu vád </w:t>
      </w:r>
      <w:r w:rsidR="00DB0643" w:rsidRPr="007725A2">
        <w:rPr>
          <w:bCs/>
        </w:rPr>
        <w:t>tovaru</w:t>
      </w:r>
      <w:r w:rsidRPr="007725A2">
        <w:rPr>
          <w:bCs/>
        </w:rPr>
        <w:t xml:space="preserve"> počas záručnej doby má </w:t>
      </w:r>
      <w:r w:rsidR="00DB0643" w:rsidRPr="007725A2">
        <w:rPr>
          <w:bCs/>
        </w:rPr>
        <w:t>kupujúci</w:t>
      </w:r>
      <w:r w:rsidRPr="007725A2">
        <w:rPr>
          <w:bCs/>
        </w:rPr>
        <w:t xml:space="preserve"> práva vyplývajúce z Obchodného zákonníka, ktoré môžu byť vykonané počas celej záručnej doby. </w:t>
      </w:r>
      <w:r>
        <w:t>V prí</w:t>
      </w:r>
      <w:r w:rsidR="00DB0643">
        <w:t>pade nároku na odstránenie vád tovaru</w:t>
      </w:r>
      <w:r>
        <w:t xml:space="preserve"> je </w:t>
      </w:r>
      <w:r w:rsidR="00DB0643">
        <w:t>predávajúci</w:t>
      </w:r>
      <w:r>
        <w:t xml:space="preserve"> povinný vady </w:t>
      </w:r>
      <w:r w:rsidR="00A85D70" w:rsidRPr="00671689">
        <w:t xml:space="preserve">na vlastné náklady a bez zbytočného odkladu, najneskôr do </w:t>
      </w:r>
      <w:r w:rsidR="00A85D70">
        <w:t>5</w:t>
      </w:r>
      <w:r w:rsidR="00A85D70" w:rsidRPr="00671689">
        <w:t xml:space="preserve"> dní od doručenia </w:t>
      </w:r>
      <w:r w:rsidR="00A85D70" w:rsidRPr="002379E0">
        <w:t>reklamácie, odstrániť</w:t>
      </w:r>
      <w:r>
        <w:t xml:space="preserve">, pokiaľ sa zmluvné strany nedohodnú písomne inak. Po márnom uplynutí tejto lehoty sa vada bude považovať za neodstrániteľnú. Nárok na odstúpenie od tejto zmluvy je možné uplatniť aj len čiastočne čo do vadnej časti </w:t>
      </w:r>
      <w:r w:rsidR="00DB0643">
        <w:t>tovaru</w:t>
      </w:r>
      <w:r>
        <w:t>.</w:t>
      </w:r>
    </w:p>
    <w:p w:rsidR="00AE646E" w:rsidRDefault="00AE646E" w:rsidP="00AE646E">
      <w:pPr>
        <w:jc w:val="both"/>
      </w:pPr>
    </w:p>
    <w:p w:rsidR="007725A2" w:rsidRDefault="007725A2" w:rsidP="00AE646E">
      <w:pPr>
        <w:jc w:val="both"/>
      </w:pPr>
    </w:p>
    <w:p w:rsidR="009478DC" w:rsidRDefault="009478DC" w:rsidP="00AE646E">
      <w:pPr>
        <w:jc w:val="both"/>
      </w:pPr>
    </w:p>
    <w:p w:rsidR="002E0202" w:rsidRDefault="008F5BE8" w:rsidP="00712A03">
      <w:pPr>
        <w:jc w:val="center"/>
        <w:rPr>
          <w:b/>
        </w:rPr>
      </w:pPr>
      <w:r w:rsidRPr="006F1A30">
        <w:rPr>
          <w:b/>
        </w:rPr>
        <w:lastRenderedPageBreak/>
        <w:t xml:space="preserve">Článok </w:t>
      </w:r>
      <w:r w:rsidR="00BB2AA3">
        <w:rPr>
          <w:b/>
        </w:rPr>
        <w:t>VI</w:t>
      </w:r>
    </w:p>
    <w:p w:rsidR="00712A03" w:rsidRDefault="002E0202" w:rsidP="00712A03">
      <w:pPr>
        <w:jc w:val="center"/>
        <w:rPr>
          <w:b/>
        </w:rPr>
      </w:pPr>
      <w:r>
        <w:rPr>
          <w:b/>
        </w:rPr>
        <w:t>Doba trvania zmluvy</w:t>
      </w:r>
      <w:r w:rsidR="00712A03" w:rsidRPr="006F1A30">
        <w:rPr>
          <w:b/>
        </w:rPr>
        <w:t xml:space="preserve"> </w:t>
      </w:r>
    </w:p>
    <w:p w:rsidR="002E0202" w:rsidRDefault="002E0202" w:rsidP="00712A03">
      <w:pPr>
        <w:jc w:val="center"/>
        <w:rPr>
          <w:b/>
        </w:rPr>
      </w:pPr>
    </w:p>
    <w:p w:rsidR="003C2261" w:rsidRDefault="005810E4" w:rsidP="003C2261">
      <w:pPr>
        <w:pStyle w:val="Bezriadkovania"/>
        <w:numPr>
          <w:ilvl w:val="1"/>
          <w:numId w:val="38"/>
        </w:numPr>
        <w:spacing w:after="120"/>
        <w:ind w:hanging="720"/>
        <w:jc w:val="both"/>
        <w:rPr>
          <w:i/>
          <w:sz w:val="24"/>
          <w:szCs w:val="24"/>
        </w:rPr>
      </w:pPr>
      <w:r w:rsidRPr="00693C6C">
        <w:rPr>
          <w:sz w:val="24"/>
          <w:szCs w:val="24"/>
        </w:rPr>
        <w:t>Táto zmluva sa uzatvára na dobu určitú a </w:t>
      </w:r>
      <w:r w:rsidRPr="00556AC7">
        <w:rPr>
          <w:sz w:val="24"/>
          <w:szCs w:val="24"/>
        </w:rPr>
        <w:t>jej platnosť končí uplynutím</w:t>
      </w:r>
      <w:r w:rsidRPr="00693C6C">
        <w:rPr>
          <w:sz w:val="24"/>
          <w:szCs w:val="24"/>
        </w:rPr>
        <w:t xml:space="preserve"> </w:t>
      </w:r>
      <w:r>
        <w:rPr>
          <w:sz w:val="24"/>
          <w:szCs w:val="24"/>
        </w:rPr>
        <w:t xml:space="preserve">36 mesiacov </w:t>
      </w:r>
      <w:r w:rsidRPr="00693C6C">
        <w:rPr>
          <w:sz w:val="24"/>
          <w:szCs w:val="24"/>
        </w:rPr>
        <w:t>odo dňa jej účinnosti</w:t>
      </w:r>
      <w:r>
        <w:rPr>
          <w:sz w:val="24"/>
          <w:szCs w:val="24"/>
        </w:rPr>
        <w:t xml:space="preserve"> alebo </w:t>
      </w:r>
      <w:r w:rsidRPr="00693C6C">
        <w:rPr>
          <w:sz w:val="24"/>
          <w:szCs w:val="24"/>
        </w:rPr>
        <w:t>vyčerpan</w:t>
      </w:r>
      <w:r>
        <w:rPr>
          <w:sz w:val="24"/>
          <w:szCs w:val="24"/>
        </w:rPr>
        <w:t xml:space="preserve">ím maximálneho finančného limitu </w:t>
      </w:r>
      <w:r w:rsidRPr="00693C6C">
        <w:rPr>
          <w:sz w:val="24"/>
          <w:szCs w:val="24"/>
        </w:rPr>
        <w:t>uvedeného v čl.</w:t>
      </w:r>
      <w:r>
        <w:rPr>
          <w:sz w:val="24"/>
          <w:szCs w:val="24"/>
        </w:rPr>
        <w:t xml:space="preserve"> II</w:t>
      </w:r>
      <w:r w:rsidRPr="00693C6C">
        <w:rPr>
          <w:sz w:val="24"/>
          <w:szCs w:val="24"/>
        </w:rPr>
        <w:t xml:space="preserve"> ods. </w:t>
      </w:r>
      <w:r>
        <w:rPr>
          <w:sz w:val="24"/>
          <w:szCs w:val="24"/>
        </w:rPr>
        <w:t xml:space="preserve">2.2 </w:t>
      </w:r>
      <w:r w:rsidRPr="00693C6C">
        <w:rPr>
          <w:sz w:val="24"/>
          <w:szCs w:val="24"/>
        </w:rPr>
        <w:t>tejto zmluvy</w:t>
      </w:r>
      <w:r>
        <w:rPr>
          <w:sz w:val="24"/>
          <w:szCs w:val="24"/>
        </w:rPr>
        <w:t xml:space="preserve">, t.j. sumy </w:t>
      </w:r>
      <w:r w:rsidR="00C031FC">
        <w:rPr>
          <w:sz w:val="24"/>
          <w:szCs w:val="24"/>
        </w:rPr>
        <w:t>.....................</w:t>
      </w:r>
      <w:r>
        <w:rPr>
          <w:sz w:val="24"/>
          <w:szCs w:val="24"/>
        </w:rPr>
        <w:t xml:space="preserve"> </w:t>
      </w:r>
      <w:r w:rsidRPr="0090594C">
        <w:rPr>
          <w:sz w:val="24"/>
          <w:szCs w:val="24"/>
        </w:rPr>
        <w:t>EUR bez DPH</w:t>
      </w:r>
      <w:r w:rsidR="00FA5416">
        <w:rPr>
          <w:sz w:val="24"/>
          <w:szCs w:val="24"/>
        </w:rPr>
        <w:t xml:space="preserve"> / </w:t>
      </w:r>
      <w:r w:rsidR="00C031FC">
        <w:rPr>
          <w:sz w:val="24"/>
          <w:szCs w:val="24"/>
        </w:rPr>
        <w:t>..................</w:t>
      </w:r>
      <w:r w:rsidRPr="0090594C">
        <w:rPr>
          <w:sz w:val="24"/>
          <w:szCs w:val="24"/>
        </w:rPr>
        <w:t xml:space="preserve"> EUR s</w:t>
      </w:r>
      <w:r>
        <w:rPr>
          <w:sz w:val="24"/>
          <w:szCs w:val="24"/>
        </w:rPr>
        <w:t> </w:t>
      </w:r>
      <w:r w:rsidRPr="0090594C">
        <w:rPr>
          <w:sz w:val="24"/>
          <w:szCs w:val="24"/>
        </w:rPr>
        <w:t>DPH</w:t>
      </w:r>
      <w:r w:rsidRPr="00693C6C">
        <w:rPr>
          <w:sz w:val="24"/>
          <w:szCs w:val="24"/>
        </w:rPr>
        <w:t xml:space="preserve">, podľa toho ktorý prípad nastane skôr.   </w:t>
      </w:r>
    </w:p>
    <w:p w:rsidR="00C02043" w:rsidRPr="003C2261" w:rsidRDefault="00C02043" w:rsidP="003C2261">
      <w:pPr>
        <w:pStyle w:val="Bezriadkovania"/>
        <w:numPr>
          <w:ilvl w:val="1"/>
          <w:numId w:val="38"/>
        </w:numPr>
        <w:spacing w:after="120"/>
        <w:ind w:hanging="720"/>
        <w:jc w:val="both"/>
        <w:rPr>
          <w:rStyle w:val="FontStyle13"/>
          <w:rFonts w:ascii="Times New Roman" w:hAnsi="Times New Roman" w:cs="Times New Roman"/>
          <w:i/>
          <w:color w:val="auto"/>
        </w:rPr>
      </w:pPr>
      <w:r w:rsidRPr="003C2261">
        <w:rPr>
          <w:sz w:val="24"/>
          <w:szCs w:val="24"/>
        </w:rPr>
        <w:t>T</w:t>
      </w:r>
      <w:r w:rsidRPr="003C2261">
        <w:rPr>
          <w:rStyle w:val="FontStyle13"/>
          <w:rFonts w:ascii="Times New Roman" w:hAnsi="Times New Roman" w:cs="Times New Roman"/>
        </w:rPr>
        <w:t>úto zmluvu je možné ukončiť:</w:t>
      </w:r>
    </w:p>
    <w:p w:rsidR="00C02043" w:rsidRDefault="00C02043" w:rsidP="00BB2AA3">
      <w:pPr>
        <w:pStyle w:val="Style2"/>
        <w:widowControl/>
        <w:numPr>
          <w:ilvl w:val="0"/>
          <w:numId w:val="33"/>
        </w:numPr>
        <w:tabs>
          <w:tab w:val="left" w:pos="1134"/>
        </w:tabs>
        <w:spacing w:after="60" w:line="240" w:lineRule="auto"/>
        <w:ind w:left="1134" w:hanging="283"/>
        <w:jc w:val="both"/>
        <w:rPr>
          <w:rStyle w:val="FontStyle13"/>
          <w:rFonts w:ascii="Times New Roman" w:hAnsi="Times New Roman"/>
        </w:rPr>
      </w:pPr>
      <w:r w:rsidRPr="00911021">
        <w:rPr>
          <w:rStyle w:val="FontStyle13"/>
          <w:rFonts w:ascii="Times New Roman" w:hAnsi="Times New Roman"/>
        </w:rPr>
        <w:t xml:space="preserve">písomnou dohodou zmluvných strán; </w:t>
      </w:r>
      <w:r w:rsidRPr="00911021">
        <w:rPr>
          <w:rFonts w:ascii="Times New Roman" w:hAnsi="Times New Roman"/>
        </w:rPr>
        <w:t>dohoda musí mať písomnú formu a musí byť  podpísaná obidvomi zmluvnými stranami</w:t>
      </w:r>
      <w:r w:rsidRPr="00911021">
        <w:rPr>
          <w:rStyle w:val="FontStyle13"/>
          <w:rFonts w:ascii="Times New Roman" w:hAnsi="Times New Roman"/>
        </w:rPr>
        <w:t>,</w:t>
      </w:r>
    </w:p>
    <w:p w:rsidR="00C02043" w:rsidRPr="00911021" w:rsidRDefault="00C02043" w:rsidP="00BB2AA3">
      <w:pPr>
        <w:pStyle w:val="Style2"/>
        <w:widowControl/>
        <w:numPr>
          <w:ilvl w:val="0"/>
          <w:numId w:val="33"/>
        </w:numPr>
        <w:tabs>
          <w:tab w:val="left" w:pos="1134"/>
        </w:tabs>
        <w:spacing w:after="120" w:line="240" w:lineRule="auto"/>
        <w:ind w:left="1134" w:hanging="283"/>
        <w:jc w:val="both"/>
        <w:rPr>
          <w:rFonts w:ascii="Times New Roman" w:hAnsi="Times New Roman"/>
        </w:rPr>
      </w:pPr>
      <w:r w:rsidRPr="00911021">
        <w:rPr>
          <w:rFonts w:ascii="Times New Roman" w:hAnsi="Times New Roman"/>
        </w:rPr>
        <w:t xml:space="preserve">odstúpením od zmluvy v prípadoch uvedených v zákone alebo v tejto zmluve; </w:t>
      </w:r>
      <w:r w:rsidRPr="00911021">
        <w:rPr>
          <w:rStyle w:val="FontStyle13"/>
          <w:rFonts w:ascii="Times New Roman" w:hAnsi="Times New Roman"/>
        </w:rPr>
        <w:t xml:space="preserve">odstúpenie od zmluvy musí mať písomnú formu a musí byť doručené druhej zmluvnej strane, pričom odstúpenie od zmluvy je účinné dňom jeho doručenia </w:t>
      </w:r>
      <w:r w:rsidRPr="00911021">
        <w:rPr>
          <w:rFonts w:ascii="Times New Roman" w:hAnsi="Times New Roman"/>
        </w:rPr>
        <w:t>druhej zmluvnej strane</w:t>
      </w:r>
      <w:r w:rsidRPr="00911021">
        <w:rPr>
          <w:rStyle w:val="FontStyle13"/>
          <w:rFonts w:ascii="Times New Roman" w:hAnsi="Times New Roman"/>
        </w:rPr>
        <w:t xml:space="preserve">. </w:t>
      </w:r>
    </w:p>
    <w:p w:rsidR="00C02043" w:rsidRPr="00A96E51" w:rsidRDefault="00A96E51" w:rsidP="00CB0DB4">
      <w:pPr>
        <w:numPr>
          <w:ilvl w:val="1"/>
          <w:numId w:val="38"/>
        </w:numPr>
        <w:ind w:left="709" w:hanging="709"/>
        <w:jc w:val="both"/>
        <w:rPr>
          <w:color w:val="000000"/>
        </w:rPr>
      </w:pPr>
      <w:r w:rsidRPr="0037109C">
        <w:t>Ak predávajúci nedodá kupujúcemu tovar riadne a</w:t>
      </w:r>
      <w:r>
        <w:t> </w:t>
      </w:r>
      <w:r w:rsidRPr="0037109C">
        <w:t>včas</w:t>
      </w:r>
      <w:r>
        <w:t xml:space="preserve"> </w:t>
      </w:r>
      <w:r w:rsidRPr="0043383E">
        <w:t>v súlade s touto zmluvou</w:t>
      </w:r>
      <w:r>
        <w:t xml:space="preserve"> alebo nevybaví reklamáciu tovaru v určenej lehote, </w:t>
      </w:r>
      <w:r w:rsidRPr="0037109C">
        <w:t xml:space="preserve">je v omeškaní so splnením svojho záväzku. </w:t>
      </w:r>
      <w:r>
        <w:t>Z</w:t>
      </w:r>
      <w:r w:rsidRPr="0037109C">
        <w:t xml:space="preserve">mluvné strany </w:t>
      </w:r>
      <w:r>
        <w:t xml:space="preserve">sa </w:t>
      </w:r>
      <w:r w:rsidRPr="0037109C">
        <w:t xml:space="preserve">dohodli, že omeškanie predávajúceho s dodaním tovaru </w:t>
      </w:r>
      <w:r>
        <w:t xml:space="preserve">alebo vybavením reklamácie </w:t>
      </w:r>
      <w:r w:rsidRPr="0037109C">
        <w:t xml:space="preserve">po dobu dlhšiu ako </w:t>
      </w:r>
      <w:r>
        <w:t>5</w:t>
      </w:r>
      <w:r w:rsidRPr="0037109C">
        <w:t xml:space="preserve"> dní je po</w:t>
      </w:r>
      <w:r>
        <w:t>dstatným porušením tejto zmluvy a</w:t>
      </w:r>
      <w:r w:rsidRPr="0037109C">
        <w:t xml:space="preserve"> na strane kupujúceho zakladá právo od tejto zmluvy odstúpiť. </w:t>
      </w:r>
      <w:r w:rsidR="00C02043" w:rsidRPr="0043383E">
        <w:t xml:space="preserve">Nárok na odstúpenie od tejto zmluvy je možné uplatniť aj len čiastočne. </w:t>
      </w:r>
      <w:r w:rsidR="00BB2AA3" w:rsidRPr="00A96E51">
        <w:t>Kupujúci</w:t>
      </w:r>
      <w:r w:rsidR="00C02043" w:rsidRPr="00A96E51">
        <w:t xml:space="preserve"> má právo na náhradu škody a nákladov spôsobených odstúpením od zmluvy. </w:t>
      </w:r>
    </w:p>
    <w:p w:rsidR="00C02043" w:rsidRDefault="00C02043" w:rsidP="00C02043">
      <w:pPr>
        <w:jc w:val="center"/>
        <w:rPr>
          <w:b/>
        </w:rPr>
      </w:pPr>
    </w:p>
    <w:p w:rsidR="00C02043" w:rsidRPr="00C157AE" w:rsidRDefault="00C02043" w:rsidP="003C2261">
      <w:pPr>
        <w:pStyle w:val="Style1"/>
        <w:widowControl/>
        <w:numPr>
          <w:ilvl w:val="1"/>
          <w:numId w:val="38"/>
        </w:numPr>
        <w:spacing w:line="240" w:lineRule="auto"/>
        <w:ind w:hanging="720"/>
        <w:jc w:val="both"/>
        <w:rPr>
          <w:rFonts w:ascii="Times New Roman" w:hAnsi="Times New Roman"/>
        </w:rPr>
      </w:pPr>
      <w:r w:rsidRPr="001158B1">
        <w:rPr>
          <w:rStyle w:val="FontStyle13"/>
          <w:rFonts w:ascii="Times New Roman" w:hAnsi="Times New Roman"/>
        </w:rPr>
        <w:t>Nárok na</w:t>
      </w:r>
      <w:r w:rsidRPr="00C157AE">
        <w:rPr>
          <w:rStyle w:val="FontStyle13"/>
          <w:rFonts w:ascii="Times New Roman" w:hAnsi="Times New Roman"/>
        </w:rPr>
        <w:t xml:space="preserve"> zaplatenie zmluvnej pokuty, ako i iné záväzky a práva, ktoré svojou povahou majú trvať aj po ukončení tejto zmluvy, trvajú aj po jej ukončení.</w:t>
      </w:r>
    </w:p>
    <w:p w:rsidR="004A67E4" w:rsidRDefault="004A67E4" w:rsidP="002E0202">
      <w:pPr>
        <w:jc w:val="both"/>
      </w:pPr>
    </w:p>
    <w:p w:rsidR="007725A2" w:rsidRPr="002E0202" w:rsidRDefault="007725A2" w:rsidP="002E0202">
      <w:pPr>
        <w:jc w:val="both"/>
      </w:pPr>
    </w:p>
    <w:p w:rsidR="002E0202" w:rsidRDefault="002E0202" w:rsidP="002E0202">
      <w:pPr>
        <w:jc w:val="center"/>
        <w:rPr>
          <w:b/>
        </w:rPr>
      </w:pPr>
      <w:r w:rsidRPr="006F1A30">
        <w:rPr>
          <w:b/>
        </w:rPr>
        <w:t xml:space="preserve">Článok </w:t>
      </w:r>
      <w:r w:rsidR="00BB2AA3">
        <w:rPr>
          <w:b/>
        </w:rPr>
        <w:t>VII</w:t>
      </w:r>
    </w:p>
    <w:p w:rsidR="00712A03" w:rsidRDefault="00712A03" w:rsidP="00712A03">
      <w:pPr>
        <w:jc w:val="center"/>
        <w:rPr>
          <w:b/>
        </w:rPr>
      </w:pPr>
      <w:r w:rsidRPr="006F1A30">
        <w:rPr>
          <w:b/>
        </w:rPr>
        <w:t>Záverečné ustanovenia</w:t>
      </w:r>
    </w:p>
    <w:p w:rsidR="008F5BE8" w:rsidRPr="006F1A30" w:rsidRDefault="008F5BE8" w:rsidP="00712A03">
      <w:pPr>
        <w:jc w:val="center"/>
        <w:rPr>
          <w:b/>
        </w:rPr>
      </w:pPr>
    </w:p>
    <w:p w:rsidR="00EE268F" w:rsidRPr="00EE268F" w:rsidRDefault="003345B5" w:rsidP="00EE268F">
      <w:pPr>
        <w:numPr>
          <w:ilvl w:val="1"/>
          <w:numId w:val="39"/>
        </w:numPr>
        <w:ind w:hanging="720"/>
        <w:jc w:val="both"/>
        <w:rPr>
          <w:bCs/>
        </w:rPr>
      </w:pPr>
      <w:r>
        <w:rPr>
          <w:lang w:eastAsia="en-GB"/>
        </w:rPr>
        <w:t>P</w:t>
      </w:r>
      <w:r w:rsidRPr="000E448D">
        <w:t>rávne vzťahy neupravené touto zmluvou sa riadia ustanoveniami Obchodného zákonn</w:t>
      </w:r>
      <w:r w:rsidRPr="000E448D">
        <w:t>í</w:t>
      </w:r>
      <w:r w:rsidRPr="000E448D">
        <w:t>ka č. 513/1991 Zb. v znení neskorších predpisov a súvisiacimi predpismi.</w:t>
      </w:r>
    </w:p>
    <w:p w:rsidR="00EE268F" w:rsidRDefault="00EE268F" w:rsidP="00EE268F">
      <w:pPr>
        <w:ind w:left="720"/>
        <w:jc w:val="both"/>
        <w:rPr>
          <w:bCs/>
        </w:rPr>
      </w:pPr>
    </w:p>
    <w:p w:rsidR="00EE268F" w:rsidRDefault="003345B5" w:rsidP="00EE268F">
      <w:pPr>
        <w:numPr>
          <w:ilvl w:val="1"/>
          <w:numId w:val="39"/>
        </w:numPr>
        <w:ind w:hanging="720"/>
        <w:jc w:val="both"/>
        <w:rPr>
          <w:bCs/>
        </w:rPr>
      </w:pPr>
      <w:r>
        <w:t>T</w:t>
      </w:r>
      <w:r w:rsidRPr="000E448D">
        <w:t>áto zmluva sa môže meniť iba dohodou zmluvných strán v písomnej forme.</w:t>
      </w:r>
    </w:p>
    <w:p w:rsidR="00EE268F" w:rsidRDefault="00EE268F" w:rsidP="00EE268F">
      <w:pPr>
        <w:pStyle w:val="Odsekzoznamu"/>
        <w:rPr>
          <w:bCs/>
        </w:rPr>
      </w:pPr>
    </w:p>
    <w:p w:rsidR="00EE268F" w:rsidRDefault="003345B5" w:rsidP="00EE268F">
      <w:pPr>
        <w:numPr>
          <w:ilvl w:val="1"/>
          <w:numId w:val="39"/>
        </w:numPr>
        <w:ind w:hanging="720"/>
        <w:jc w:val="both"/>
        <w:rPr>
          <w:bCs/>
        </w:rPr>
      </w:pPr>
      <w:r w:rsidRPr="00EE268F">
        <w:rPr>
          <w:bCs/>
        </w:rPr>
        <w:t>V</w:t>
      </w:r>
      <w:r w:rsidRPr="009F6B3E">
        <w:t>šetky písomnosti</w:t>
      </w:r>
      <w:r w:rsidRPr="00BF2ABA">
        <w:t xml:space="preserve"> jednej zmluvnej strany určené druhej zmluvnej strane budú doručované osobne, kuriérom alebo doporučene poštou na adresy zmluvných strán uvedené v záhlaví tejto zmluvy. V prípade, ak dôjde k zmene v záhlaví uvedených údajov, zaväzujú sa zmluvné strany túto zmenu bezodkladne písomne oznámiť druhej zmluvnej strane, v opačnom prípade sa má za to, že pôvodné údaje sú </w:t>
      </w:r>
      <w:r w:rsidR="006435F8">
        <w:t>správne.</w:t>
      </w:r>
    </w:p>
    <w:p w:rsidR="00EE268F" w:rsidRDefault="00EE268F" w:rsidP="00EE268F">
      <w:pPr>
        <w:pStyle w:val="Odsekzoznamu"/>
      </w:pPr>
    </w:p>
    <w:p w:rsidR="00EE268F" w:rsidRDefault="003345B5" w:rsidP="00EE268F">
      <w:pPr>
        <w:numPr>
          <w:ilvl w:val="1"/>
          <w:numId w:val="39"/>
        </w:numPr>
        <w:ind w:hanging="720"/>
        <w:jc w:val="both"/>
        <w:rPr>
          <w:bCs/>
        </w:rPr>
      </w:pPr>
      <w:r w:rsidRPr="00BF2ABA">
        <w:t xml:space="preserve">V prípade odmietnutia prevzatia zásielky alebo ak sa zásielka doručovaná poštou vráti z akéhokoľvek dôvodu odosielateľovi späť ako nedoručiteľná alebo nevyzdvihnutá v úložnej lehote, považuje sa písomnosť za doručenú v deň jej odmietnutia alebo odoslania (podania na poštovú prepravu). </w:t>
      </w:r>
    </w:p>
    <w:p w:rsidR="00EE268F" w:rsidRDefault="00EE268F" w:rsidP="00EE268F">
      <w:pPr>
        <w:pStyle w:val="Odsekzoznamu"/>
      </w:pPr>
    </w:p>
    <w:p w:rsidR="00EE268F" w:rsidRDefault="003345B5" w:rsidP="00EE268F">
      <w:pPr>
        <w:numPr>
          <w:ilvl w:val="1"/>
          <w:numId w:val="39"/>
        </w:numPr>
        <w:ind w:hanging="720"/>
        <w:jc w:val="both"/>
        <w:rPr>
          <w:bCs/>
        </w:rPr>
      </w:pPr>
      <w:r>
        <w:t>T</w:t>
      </w:r>
      <w:r w:rsidRPr="000E448D">
        <w:t>áto zmluva bola vyhotovená v </w:t>
      </w:r>
      <w:r>
        <w:t>štyroch</w:t>
      </w:r>
      <w:r w:rsidRPr="000E448D">
        <w:t xml:space="preserve"> rovnopisoch, </w:t>
      </w:r>
      <w:r>
        <w:t>jeden rovnopis pre predávajúceho a tri rovnopisy pre kupujúceho</w:t>
      </w:r>
      <w:r w:rsidRPr="000E448D">
        <w:t>.</w:t>
      </w:r>
    </w:p>
    <w:p w:rsidR="00EE268F" w:rsidRDefault="00EE268F" w:rsidP="00EE268F">
      <w:pPr>
        <w:pStyle w:val="Odsekzoznamu"/>
      </w:pPr>
    </w:p>
    <w:p w:rsidR="00AC094C" w:rsidRPr="00EE268F" w:rsidRDefault="00AC094C" w:rsidP="00EE268F">
      <w:pPr>
        <w:numPr>
          <w:ilvl w:val="1"/>
          <w:numId w:val="39"/>
        </w:numPr>
        <w:ind w:hanging="720"/>
        <w:jc w:val="both"/>
        <w:rPr>
          <w:bCs/>
        </w:rPr>
      </w:pPr>
      <w:r w:rsidRPr="00933039">
        <w:t>Prílohy k tejto zmluve sú:</w:t>
      </w:r>
    </w:p>
    <w:p w:rsidR="00AC094C" w:rsidRPr="00933039" w:rsidRDefault="00AC094C" w:rsidP="00AC094C">
      <w:pPr>
        <w:numPr>
          <w:ilvl w:val="0"/>
          <w:numId w:val="36"/>
        </w:numPr>
        <w:jc w:val="both"/>
        <w:rPr>
          <w:bCs/>
        </w:rPr>
      </w:pPr>
      <w:r w:rsidRPr="00933039">
        <w:lastRenderedPageBreak/>
        <w:t xml:space="preserve">príloha č. 1 – </w:t>
      </w:r>
      <w:r w:rsidR="00C031FC">
        <w:t>Opis predmetu zákazky</w:t>
      </w:r>
      <w:r>
        <w:t xml:space="preserve"> </w:t>
      </w:r>
      <w:r w:rsidR="009161D3">
        <w:t xml:space="preserve"> </w:t>
      </w:r>
    </w:p>
    <w:p w:rsidR="006435F8" w:rsidRPr="009F07BF" w:rsidRDefault="00AC094C" w:rsidP="006435F8">
      <w:pPr>
        <w:numPr>
          <w:ilvl w:val="0"/>
          <w:numId w:val="36"/>
        </w:numPr>
        <w:jc w:val="both"/>
        <w:rPr>
          <w:bCs/>
        </w:rPr>
      </w:pPr>
      <w:r w:rsidRPr="00933039">
        <w:t xml:space="preserve">príloha č. 2 – </w:t>
      </w:r>
      <w:r w:rsidR="00097E51">
        <w:t>Návrh na plnenie kritérií</w:t>
      </w:r>
      <w:r w:rsidR="0039724E">
        <w:t xml:space="preserve"> vrátane rozpočtu </w:t>
      </w:r>
    </w:p>
    <w:p w:rsidR="006435F8" w:rsidRPr="006435F8" w:rsidRDefault="003345B5" w:rsidP="00EE268F">
      <w:pPr>
        <w:numPr>
          <w:ilvl w:val="1"/>
          <w:numId w:val="39"/>
        </w:numPr>
        <w:ind w:hanging="720"/>
        <w:jc w:val="both"/>
        <w:rPr>
          <w:bCs/>
        </w:rPr>
      </w:pPr>
      <w:r>
        <w:t>T</w:t>
      </w:r>
      <w:r w:rsidRPr="000E448D">
        <w:t xml:space="preserve">áto zmluva nadobúda platnosť dňom jej podpisu oboma zmluvnými stranami a účinnosť dňom nasledujúcim po dni jej zverejnenia </w:t>
      </w:r>
      <w:r>
        <w:t>na webovom sídle kupujúceho.</w:t>
      </w:r>
    </w:p>
    <w:p w:rsidR="006435F8" w:rsidRDefault="006435F8" w:rsidP="006435F8">
      <w:pPr>
        <w:ind w:left="780"/>
        <w:jc w:val="both"/>
        <w:rPr>
          <w:bCs/>
        </w:rPr>
      </w:pPr>
    </w:p>
    <w:p w:rsidR="003345B5" w:rsidRPr="006435F8" w:rsidRDefault="003345B5" w:rsidP="00EE268F">
      <w:pPr>
        <w:numPr>
          <w:ilvl w:val="1"/>
          <w:numId w:val="39"/>
        </w:numPr>
        <w:ind w:hanging="780"/>
        <w:jc w:val="both"/>
        <w:rPr>
          <w:bCs/>
        </w:rPr>
      </w:pPr>
      <w:r w:rsidRPr="00543601">
        <w:t>Zmluvné strany vyhlasujú, že sú plne spôsobilé na právne úkony, že ich zmluvná voľnosť nie je ničím obmedzená, že zmluvu neuzavreli ani v tiesni, ani za nápadne nevýhodných podmienok, že si obsah zmluvy dôkladne prečítali a že tento im je jasný, zrozumiteľný a vyjadrujúci ich slobodnú, vážnu a spoločnú vôľu, a na znak súhlasu ju podp</w:t>
      </w:r>
      <w:r w:rsidRPr="00543601">
        <w:t>i</w:t>
      </w:r>
      <w:r w:rsidRPr="00543601">
        <w:t>sujú.</w:t>
      </w:r>
    </w:p>
    <w:p w:rsidR="00712A03" w:rsidRDefault="00712A03" w:rsidP="00712A03"/>
    <w:p w:rsidR="003345B5" w:rsidRDefault="003345B5" w:rsidP="00712A03"/>
    <w:p w:rsidR="003345B5" w:rsidRDefault="003345B5" w:rsidP="003345B5">
      <w:pPr>
        <w:autoSpaceDE w:val="0"/>
        <w:autoSpaceDN w:val="0"/>
        <w:adjustRightInd w:val="0"/>
        <w:jc w:val="both"/>
        <w:rPr>
          <w:b/>
        </w:rPr>
      </w:pPr>
      <w:r w:rsidRPr="000E448D">
        <w:rPr>
          <w:b/>
        </w:rPr>
        <w:t>V mene</w:t>
      </w:r>
      <w:r w:rsidRPr="000E448D">
        <w:rPr>
          <w:b/>
          <w:color w:val="FF0000"/>
        </w:rPr>
        <w:t xml:space="preserve"> </w:t>
      </w:r>
      <w:r>
        <w:rPr>
          <w:b/>
        </w:rPr>
        <w:t>predávajúceho</w:t>
      </w:r>
      <w:r w:rsidRPr="000E448D">
        <w:rPr>
          <w:b/>
        </w:rPr>
        <w:t>:</w:t>
      </w:r>
      <w:r w:rsidRPr="000E448D">
        <w:rPr>
          <w:b/>
        </w:rPr>
        <w:tab/>
      </w:r>
      <w:r w:rsidRPr="000E448D">
        <w:rPr>
          <w:b/>
        </w:rPr>
        <w:tab/>
      </w:r>
      <w:r w:rsidRPr="000E448D">
        <w:rPr>
          <w:b/>
        </w:rPr>
        <w:tab/>
      </w:r>
      <w:r w:rsidRPr="000E448D">
        <w:rPr>
          <w:b/>
        </w:rPr>
        <w:tab/>
        <w:t>V mene</w:t>
      </w:r>
      <w:r w:rsidRPr="000E448D">
        <w:rPr>
          <w:b/>
          <w:color w:val="FF0000"/>
        </w:rPr>
        <w:t xml:space="preserve"> </w:t>
      </w:r>
      <w:r>
        <w:rPr>
          <w:b/>
        </w:rPr>
        <w:t>kupujúceho</w:t>
      </w:r>
      <w:r w:rsidRPr="000E448D">
        <w:rPr>
          <w:b/>
        </w:rPr>
        <w:t>:</w:t>
      </w:r>
    </w:p>
    <w:p w:rsidR="003345B5" w:rsidRDefault="003345B5" w:rsidP="003345B5">
      <w:pPr>
        <w:autoSpaceDE w:val="0"/>
        <w:autoSpaceDN w:val="0"/>
        <w:adjustRightInd w:val="0"/>
        <w:jc w:val="both"/>
        <w:rPr>
          <w:b/>
        </w:rPr>
      </w:pPr>
    </w:p>
    <w:p w:rsidR="003345B5" w:rsidRPr="000E448D" w:rsidRDefault="003345B5" w:rsidP="003345B5">
      <w:pPr>
        <w:autoSpaceDE w:val="0"/>
        <w:autoSpaceDN w:val="0"/>
        <w:adjustRightInd w:val="0"/>
        <w:jc w:val="both"/>
        <w:rPr>
          <w:b/>
        </w:rPr>
      </w:pPr>
    </w:p>
    <w:p w:rsidR="003345B5" w:rsidRPr="000E448D" w:rsidRDefault="003345B5" w:rsidP="003345B5">
      <w:pPr>
        <w:autoSpaceDE w:val="0"/>
        <w:autoSpaceDN w:val="0"/>
        <w:adjustRightInd w:val="0"/>
        <w:jc w:val="both"/>
      </w:pPr>
      <w:r w:rsidRPr="000E448D">
        <w:t>V __________ dňa ________</w:t>
      </w:r>
      <w:r w:rsidRPr="000E448D">
        <w:tab/>
      </w:r>
      <w:r w:rsidRPr="000E448D">
        <w:tab/>
      </w:r>
      <w:r w:rsidRPr="000E448D">
        <w:tab/>
      </w:r>
      <w:r w:rsidRPr="000E448D">
        <w:tab/>
        <w:t>V __________ dňa ________</w:t>
      </w:r>
    </w:p>
    <w:p w:rsidR="003345B5" w:rsidRDefault="003345B5" w:rsidP="003345B5">
      <w:pPr>
        <w:autoSpaceDE w:val="0"/>
        <w:autoSpaceDN w:val="0"/>
        <w:adjustRightInd w:val="0"/>
        <w:jc w:val="both"/>
      </w:pPr>
    </w:p>
    <w:p w:rsidR="003345B5" w:rsidRDefault="003345B5" w:rsidP="003345B5">
      <w:pPr>
        <w:autoSpaceDE w:val="0"/>
        <w:autoSpaceDN w:val="0"/>
        <w:adjustRightInd w:val="0"/>
        <w:jc w:val="both"/>
      </w:pPr>
    </w:p>
    <w:p w:rsidR="003345B5" w:rsidRDefault="003345B5" w:rsidP="003345B5">
      <w:pPr>
        <w:autoSpaceDE w:val="0"/>
        <w:autoSpaceDN w:val="0"/>
        <w:adjustRightInd w:val="0"/>
        <w:jc w:val="both"/>
      </w:pPr>
    </w:p>
    <w:p w:rsidR="003345B5" w:rsidRPr="000E448D" w:rsidRDefault="003345B5" w:rsidP="003345B5">
      <w:pPr>
        <w:autoSpaceDE w:val="0"/>
        <w:autoSpaceDN w:val="0"/>
        <w:adjustRightInd w:val="0"/>
        <w:jc w:val="both"/>
      </w:pPr>
    </w:p>
    <w:p w:rsidR="003345B5" w:rsidRDefault="003345B5" w:rsidP="003345B5">
      <w:pPr>
        <w:autoSpaceDE w:val="0"/>
        <w:autoSpaceDN w:val="0"/>
        <w:adjustRightInd w:val="0"/>
        <w:jc w:val="both"/>
      </w:pPr>
      <w:r w:rsidRPr="000E448D">
        <w:t>___</w:t>
      </w:r>
      <w:r>
        <w:t>________________________</w:t>
      </w:r>
      <w:r w:rsidRPr="000E448D">
        <w:tab/>
      </w:r>
      <w:r w:rsidRPr="000E448D">
        <w:tab/>
      </w:r>
      <w:r>
        <w:tab/>
      </w:r>
      <w:r w:rsidRPr="000E448D">
        <w:t>________________________</w:t>
      </w:r>
    </w:p>
    <w:p w:rsidR="003345B5" w:rsidRPr="009E05AA" w:rsidRDefault="003345B5" w:rsidP="003345B5">
      <w:pPr>
        <w:pStyle w:val="Bezriadkovania"/>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sidRPr="009E05AA">
        <w:rPr>
          <w:sz w:val="24"/>
          <w:szCs w:val="24"/>
        </w:rPr>
        <w:t>Ing. Rastislav Trnka</w:t>
      </w:r>
    </w:p>
    <w:p w:rsidR="003345B5" w:rsidRPr="009E05AA" w:rsidRDefault="003345B5" w:rsidP="003345B5">
      <w:pPr>
        <w:pStyle w:val="Bezriadkovania"/>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sidRPr="009E05AA">
        <w:rPr>
          <w:sz w:val="24"/>
          <w:szCs w:val="24"/>
        </w:rPr>
        <w:t>predseda samosprávneho kraja</w:t>
      </w:r>
    </w:p>
    <w:p w:rsidR="00F0174C" w:rsidRDefault="00712A03">
      <w:r>
        <w:t xml:space="preserve">        </w:t>
      </w:r>
      <w:r w:rsidR="009E3DEE">
        <w:t xml:space="preserve">      </w:t>
      </w:r>
    </w:p>
    <w:sectPr w:rsidR="00F0174C">
      <w:footerReference w:type="default" r:id="rId9"/>
      <w:pgSz w:w="11906" w:h="16838"/>
      <w:pgMar w:top="1417" w:right="1417" w:bottom="1417" w:left="1417"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F0199" w:rsidRDefault="00EF0199" w:rsidP="00134977">
      <w:r>
        <w:separator/>
      </w:r>
    </w:p>
  </w:endnote>
  <w:endnote w:type="continuationSeparator" w:id="0">
    <w:p w:rsidR="00EF0199" w:rsidRDefault="00EF0199" w:rsidP="001349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4977" w:rsidRDefault="00134977">
    <w:pPr>
      <w:pStyle w:val="Pta"/>
      <w:jc w:val="right"/>
    </w:pPr>
    <w:r>
      <w:t xml:space="preserve">Strana </w:t>
    </w:r>
    <w:r>
      <w:rPr>
        <w:b/>
        <w:bCs/>
      </w:rPr>
      <w:fldChar w:fldCharType="begin"/>
    </w:r>
    <w:r>
      <w:rPr>
        <w:b/>
        <w:bCs/>
      </w:rPr>
      <w:instrText>PAGE</w:instrText>
    </w:r>
    <w:r>
      <w:rPr>
        <w:b/>
        <w:bCs/>
      </w:rPr>
      <w:fldChar w:fldCharType="separate"/>
    </w:r>
    <w:r w:rsidR="00014E7E">
      <w:rPr>
        <w:b/>
        <w:bCs/>
        <w:noProof/>
      </w:rPr>
      <w:t>1</w:t>
    </w:r>
    <w:r>
      <w:rPr>
        <w:b/>
        <w:bCs/>
      </w:rPr>
      <w:fldChar w:fldCharType="end"/>
    </w:r>
    <w:r>
      <w:t xml:space="preserve"> z </w:t>
    </w:r>
    <w:r>
      <w:rPr>
        <w:b/>
        <w:bCs/>
      </w:rPr>
      <w:fldChar w:fldCharType="begin"/>
    </w:r>
    <w:r>
      <w:rPr>
        <w:b/>
        <w:bCs/>
      </w:rPr>
      <w:instrText>NUMPAGES</w:instrText>
    </w:r>
    <w:r>
      <w:rPr>
        <w:b/>
        <w:bCs/>
      </w:rPr>
      <w:fldChar w:fldCharType="separate"/>
    </w:r>
    <w:r w:rsidR="00014E7E">
      <w:rPr>
        <w:b/>
        <w:bCs/>
        <w:noProof/>
      </w:rPr>
      <w:t>7</w:t>
    </w:r>
    <w:r>
      <w:rPr>
        <w:b/>
        <w:bCs/>
      </w:rPr>
      <w:fldChar w:fldCharType="end"/>
    </w:r>
  </w:p>
  <w:p w:rsidR="00134977" w:rsidRDefault="00134977">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F0199" w:rsidRDefault="00EF0199" w:rsidP="00134977">
      <w:r>
        <w:separator/>
      </w:r>
    </w:p>
  </w:footnote>
  <w:footnote w:type="continuationSeparator" w:id="0">
    <w:p w:rsidR="00EF0199" w:rsidRDefault="00EF0199" w:rsidP="0013497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8"/>
    <w:multiLevelType w:val="hybridMultilevel"/>
    <w:tmpl w:val="6D20C254"/>
    <w:lvl w:ilvl="0" w:tplc="39D2BE70">
      <w:start w:val="1"/>
      <w:numFmt w:val="lowerLetter"/>
      <w:lvlText w:val="%1)"/>
      <w:lvlJc w:val="left"/>
      <w:pPr>
        <w:tabs>
          <w:tab w:val="num" w:pos="1068"/>
        </w:tabs>
        <w:ind w:left="1068" w:hanging="360"/>
      </w:pPr>
      <w:rPr>
        <w:rFonts w:hint="default"/>
      </w:rPr>
    </w:lvl>
    <w:lvl w:ilvl="1" w:tplc="04050019">
      <w:start w:val="1"/>
      <w:numFmt w:val="lowerLetter"/>
      <w:lvlRestart w:val="0"/>
      <w:lvlText w:val="%2."/>
      <w:lvlJc w:val="left"/>
      <w:pPr>
        <w:tabs>
          <w:tab w:val="num" w:pos="1788"/>
        </w:tabs>
        <w:ind w:left="1788" w:hanging="360"/>
      </w:pPr>
    </w:lvl>
    <w:lvl w:ilvl="2" w:tplc="0405001B">
      <w:start w:val="1"/>
      <w:numFmt w:val="lowerRoman"/>
      <w:lvlRestart w:val="0"/>
      <w:lvlText w:val="%3."/>
      <w:lvlJc w:val="right"/>
      <w:pPr>
        <w:tabs>
          <w:tab w:val="num" w:pos="2508"/>
        </w:tabs>
        <w:ind w:left="2508" w:hanging="180"/>
      </w:pPr>
    </w:lvl>
    <w:lvl w:ilvl="3" w:tplc="0405000F">
      <w:start w:val="1"/>
      <w:numFmt w:val="decimal"/>
      <w:lvlRestart w:val="0"/>
      <w:lvlText w:val="%4."/>
      <w:lvlJc w:val="left"/>
      <w:pPr>
        <w:tabs>
          <w:tab w:val="num" w:pos="3228"/>
        </w:tabs>
        <w:ind w:left="3228" w:hanging="360"/>
      </w:pPr>
    </w:lvl>
    <w:lvl w:ilvl="4" w:tplc="04050019">
      <w:start w:val="1"/>
      <w:numFmt w:val="lowerLetter"/>
      <w:lvlRestart w:val="0"/>
      <w:lvlText w:val="%5."/>
      <w:lvlJc w:val="left"/>
      <w:pPr>
        <w:tabs>
          <w:tab w:val="num" w:pos="3948"/>
        </w:tabs>
        <w:ind w:left="3948" w:hanging="360"/>
      </w:pPr>
    </w:lvl>
    <w:lvl w:ilvl="5" w:tplc="0405001B">
      <w:start w:val="1"/>
      <w:numFmt w:val="lowerRoman"/>
      <w:lvlRestart w:val="0"/>
      <w:lvlText w:val="%6."/>
      <w:lvlJc w:val="right"/>
      <w:pPr>
        <w:tabs>
          <w:tab w:val="num" w:pos="4668"/>
        </w:tabs>
        <w:ind w:left="4668" w:hanging="180"/>
      </w:pPr>
    </w:lvl>
    <w:lvl w:ilvl="6" w:tplc="0405000F">
      <w:start w:val="1"/>
      <w:numFmt w:val="decimal"/>
      <w:lvlRestart w:val="0"/>
      <w:lvlText w:val="%7."/>
      <w:lvlJc w:val="left"/>
      <w:pPr>
        <w:tabs>
          <w:tab w:val="num" w:pos="5388"/>
        </w:tabs>
        <w:ind w:left="5388" w:hanging="360"/>
      </w:pPr>
    </w:lvl>
    <w:lvl w:ilvl="7" w:tplc="04050019">
      <w:start w:val="1"/>
      <w:numFmt w:val="lowerLetter"/>
      <w:lvlRestart w:val="0"/>
      <w:lvlText w:val="%8."/>
      <w:lvlJc w:val="left"/>
      <w:pPr>
        <w:tabs>
          <w:tab w:val="num" w:pos="6108"/>
        </w:tabs>
        <w:ind w:left="6108" w:hanging="360"/>
      </w:pPr>
    </w:lvl>
    <w:lvl w:ilvl="8" w:tplc="0405001B">
      <w:start w:val="1"/>
      <w:numFmt w:val="lowerRoman"/>
      <w:lvlRestart w:val="0"/>
      <w:lvlText w:val="%9."/>
      <w:lvlJc w:val="right"/>
      <w:pPr>
        <w:tabs>
          <w:tab w:val="num" w:pos="6828"/>
        </w:tabs>
        <w:ind w:left="6828" w:hanging="180"/>
      </w:pPr>
    </w:lvl>
  </w:abstractNum>
  <w:abstractNum w:abstractNumId="1">
    <w:nsid w:val="00A85BFA"/>
    <w:multiLevelType w:val="hybridMultilevel"/>
    <w:tmpl w:val="C4AEEA7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1866A1C"/>
    <w:multiLevelType w:val="hybridMultilevel"/>
    <w:tmpl w:val="5C72F472"/>
    <w:lvl w:ilvl="0" w:tplc="4926A160">
      <w:start w:val="1"/>
      <w:numFmt w:val="decimal"/>
      <w:lvlText w:val="%1."/>
      <w:lvlJc w:val="left"/>
      <w:pPr>
        <w:ind w:left="720" w:hanging="360"/>
      </w:pPr>
      <w:rPr>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13B713A0"/>
    <w:multiLevelType w:val="hybridMultilevel"/>
    <w:tmpl w:val="00E0E176"/>
    <w:lvl w:ilvl="0" w:tplc="0CE62F68">
      <w:start w:val="1"/>
      <w:numFmt w:val="lowerLetter"/>
      <w:lvlText w:val="%1)"/>
      <w:lvlJc w:val="left"/>
      <w:pPr>
        <w:tabs>
          <w:tab w:val="num" w:pos="1068"/>
        </w:tabs>
        <w:ind w:left="1068" w:hanging="360"/>
      </w:pPr>
      <w:rPr>
        <w:rFonts w:hint="default"/>
      </w:rPr>
    </w:lvl>
    <w:lvl w:ilvl="1" w:tplc="04050019" w:tentative="1">
      <w:start w:val="1"/>
      <w:numFmt w:val="lowerLetter"/>
      <w:lvlText w:val="%2."/>
      <w:lvlJc w:val="left"/>
      <w:pPr>
        <w:tabs>
          <w:tab w:val="num" w:pos="1788"/>
        </w:tabs>
        <w:ind w:left="1788" w:hanging="360"/>
      </w:pPr>
    </w:lvl>
    <w:lvl w:ilvl="2" w:tplc="0405001B" w:tentative="1">
      <w:start w:val="1"/>
      <w:numFmt w:val="lowerRoman"/>
      <w:lvlText w:val="%3."/>
      <w:lvlJc w:val="right"/>
      <w:pPr>
        <w:tabs>
          <w:tab w:val="num" w:pos="2508"/>
        </w:tabs>
        <w:ind w:left="2508" w:hanging="180"/>
      </w:pPr>
    </w:lvl>
    <w:lvl w:ilvl="3" w:tplc="0405000F" w:tentative="1">
      <w:start w:val="1"/>
      <w:numFmt w:val="decimal"/>
      <w:lvlText w:val="%4."/>
      <w:lvlJc w:val="left"/>
      <w:pPr>
        <w:tabs>
          <w:tab w:val="num" w:pos="3228"/>
        </w:tabs>
        <w:ind w:left="3228" w:hanging="360"/>
      </w:pPr>
    </w:lvl>
    <w:lvl w:ilvl="4" w:tplc="04050019" w:tentative="1">
      <w:start w:val="1"/>
      <w:numFmt w:val="lowerLetter"/>
      <w:lvlText w:val="%5."/>
      <w:lvlJc w:val="left"/>
      <w:pPr>
        <w:tabs>
          <w:tab w:val="num" w:pos="3948"/>
        </w:tabs>
        <w:ind w:left="3948" w:hanging="360"/>
      </w:pPr>
    </w:lvl>
    <w:lvl w:ilvl="5" w:tplc="0405001B" w:tentative="1">
      <w:start w:val="1"/>
      <w:numFmt w:val="lowerRoman"/>
      <w:lvlText w:val="%6."/>
      <w:lvlJc w:val="right"/>
      <w:pPr>
        <w:tabs>
          <w:tab w:val="num" w:pos="4668"/>
        </w:tabs>
        <w:ind w:left="4668" w:hanging="180"/>
      </w:pPr>
    </w:lvl>
    <w:lvl w:ilvl="6" w:tplc="0405000F" w:tentative="1">
      <w:start w:val="1"/>
      <w:numFmt w:val="decimal"/>
      <w:lvlText w:val="%7."/>
      <w:lvlJc w:val="left"/>
      <w:pPr>
        <w:tabs>
          <w:tab w:val="num" w:pos="5388"/>
        </w:tabs>
        <w:ind w:left="5388" w:hanging="360"/>
      </w:pPr>
    </w:lvl>
    <w:lvl w:ilvl="7" w:tplc="04050019" w:tentative="1">
      <w:start w:val="1"/>
      <w:numFmt w:val="lowerLetter"/>
      <w:lvlText w:val="%8."/>
      <w:lvlJc w:val="left"/>
      <w:pPr>
        <w:tabs>
          <w:tab w:val="num" w:pos="6108"/>
        </w:tabs>
        <w:ind w:left="6108" w:hanging="360"/>
      </w:pPr>
    </w:lvl>
    <w:lvl w:ilvl="8" w:tplc="0405001B" w:tentative="1">
      <w:start w:val="1"/>
      <w:numFmt w:val="lowerRoman"/>
      <w:lvlText w:val="%9."/>
      <w:lvlJc w:val="right"/>
      <w:pPr>
        <w:tabs>
          <w:tab w:val="num" w:pos="6828"/>
        </w:tabs>
        <w:ind w:left="6828" w:hanging="180"/>
      </w:pPr>
    </w:lvl>
  </w:abstractNum>
  <w:abstractNum w:abstractNumId="4">
    <w:nsid w:val="178871F0"/>
    <w:multiLevelType w:val="multilevel"/>
    <w:tmpl w:val="8ADED610"/>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1979760A"/>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1C371D49"/>
    <w:multiLevelType w:val="multilevel"/>
    <w:tmpl w:val="693A5FE2"/>
    <w:lvl w:ilvl="0">
      <w:start w:val="6"/>
      <w:numFmt w:val="decimal"/>
      <w:lvlText w:val="%1"/>
      <w:lvlJc w:val="left"/>
      <w:pPr>
        <w:ind w:left="360" w:hanging="360"/>
      </w:pPr>
      <w:rPr>
        <w:rFonts w:hint="default"/>
        <w:i w:val="0"/>
      </w:rPr>
    </w:lvl>
    <w:lvl w:ilvl="1">
      <w:start w:val="1"/>
      <w:numFmt w:val="decimal"/>
      <w:lvlText w:val="%1.%2"/>
      <w:lvlJc w:val="left"/>
      <w:pPr>
        <w:ind w:left="720" w:hanging="360"/>
      </w:pPr>
      <w:rPr>
        <w:rFonts w:hint="default"/>
        <w:i w:val="0"/>
      </w:rPr>
    </w:lvl>
    <w:lvl w:ilvl="2">
      <w:start w:val="1"/>
      <w:numFmt w:val="decimal"/>
      <w:lvlText w:val="%1.%2.%3"/>
      <w:lvlJc w:val="left"/>
      <w:pPr>
        <w:ind w:left="1440" w:hanging="720"/>
      </w:pPr>
      <w:rPr>
        <w:rFonts w:hint="default"/>
        <w:i w:val="0"/>
      </w:rPr>
    </w:lvl>
    <w:lvl w:ilvl="3">
      <w:start w:val="1"/>
      <w:numFmt w:val="decimal"/>
      <w:lvlText w:val="%1.%2.%3.%4"/>
      <w:lvlJc w:val="left"/>
      <w:pPr>
        <w:ind w:left="1800" w:hanging="720"/>
      </w:pPr>
      <w:rPr>
        <w:rFonts w:hint="default"/>
        <w:i w:val="0"/>
      </w:rPr>
    </w:lvl>
    <w:lvl w:ilvl="4">
      <w:start w:val="1"/>
      <w:numFmt w:val="decimal"/>
      <w:lvlText w:val="%1.%2.%3.%4.%5"/>
      <w:lvlJc w:val="left"/>
      <w:pPr>
        <w:ind w:left="2520" w:hanging="1080"/>
      </w:pPr>
      <w:rPr>
        <w:rFonts w:hint="default"/>
        <w:i w:val="0"/>
      </w:rPr>
    </w:lvl>
    <w:lvl w:ilvl="5">
      <w:start w:val="1"/>
      <w:numFmt w:val="decimal"/>
      <w:lvlText w:val="%1.%2.%3.%4.%5.%6"/>
      <w:lvlJc w:val="left"/>
      <w:pPr>
        <w:ind w:left="2880" w:hanging="1080"/>
      </w:pPr>
      <w:rPr>
        <w:rFonts w:hint="default"/>
        <w:i w:val="0"/>
      </w:rPr>
    </w:lvl>
    <w:lvl w:ilvl="6">
      <w:start w:val="1"/>
      <w:numFmt w:val="decimal"/>
      <w:lvlText w:val="%1.%2.%3.%4.%5.%6.%7"/>
      <w:lvlJc w:val="left"/>
      <w:pPr>
        <w:ind w:left="3600" w:hanging="1440"/>
      </w:pPr>
      <w:rPr>
        <w:rFonts w:hint="default"/>
        <w:i w:val="0"/>
      </w:rPr>
    </w:lvl>
    <w:lvl w:ilvl="7">
      <w:start w:val="1"/>
      <w:numFmt w:val="decimal"/>
      <w:lvlText w:val="%1.%2.%3.%4.%5.%6.%7.%8"/>
      <w:lvlJc w:val="left"/>
      <w:pPr>
        <w:ind w:left="3960" w:hanging="1440"/>
      </w:pPr>
      <w:rPr>
        <w:rFonts w:hint="default"/>
        <w:i w:val="0"/>
      </w:rPr>
    </w:lvl>
    <w:lvl w:ilvl="8">
      <w:start w:val="1"/>
      <w:numFmt w:val="decimal"/>
      <w:lvlText w:val="%1.%2.%3.%4.%5.%6.%7.%8.%9"/>
      <w:lvlJc w:val="left"/>
      <w:pPr>
        <w:ind w:left="4680" w:hanging="1800"/>
      </w:pPr>
      <w:rPr>
        <w:rFonts w:hint="default"/>
        <w:i w:val="0"/>
      </w:rPr>
    </w:lvl>
  </w:abstractNum>
  <w:abstractNum w:abstractNumId="7">
    <w:nsid w:val="1F373B8F"/>
    <w:multiLevelType w:val="hybridMultilevel"/>
    <w:tmpl w:val="891C72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0127BEE"/>
    <w:multiLevelType w:val="multilevel"/>
    <w:tmpl w:val="59EC4E0C"/>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
    <w:nsid w:val="221B2324"/>
    <w:multiLevelType w:val="multilevel"/>
    <w:tmpl w:val="4E1CD6F2"/>
    <w:lvl w:ilvl="0">
      <w:start w:val="1"/>
      <w:numFmt w:val="decimal"/>
      <w:lvlText w:val="%1."/>
      <w:lvlJc w:val="left"/>
      <w:pPr>
        <w:tabs>
          <w:tab w:val="num" w:pos="360"/>
        </w:tabs>
        <w:ind w:left="360" w:hanging="360"/>
      </w:pPr>
      <w:rPr>
        <w:rFonts w:hint="default"/>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
    <w:nsid w:val="25BE32CB"/>
    <w:multiLevelType w:val="multilevel"/>
    <w:tmpl w:val="994C72BC"/>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nsid w:val="26747664"/>
    <w:multiLevelType w:val="hybridMultilevel"/>
    <w:tmpl w:val="6B8E7DE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2AB92B64"/>
    <w:multiLevelType w:val="singleLevel"/>
    <w:tmpl w:val="2B6E947C"/>
    <w:lvl w:ilvl="0">
      <w:start w:val="1"/>
      <w:numFmt w:val="lowerLetter"/>
      <w:lvlText w:val="%1)"/>
      <w:legacy w:legacy="1" w:legacySpace="0" w:legacyIndent="284"/>
      <w:lvlJc w:val="left"/>
      <w:pPr>
        <w:ind w:left="0" w:firstLine="0"/>
      </w:pPr>
      <w:rPr>
        <w:rFonts w:ascii="Times New Roman" w:hAnsi="Times New Roman" w:cs="Times New Roman" w:hint="default"/>
      </w:rPr>
    </w:lvl>
  </w:abstractNum>
  <w:abstractNum w:abstractNumId="13">
    <w:nsid w:val="2B67403E"/>
    <w:multiLevelType w:val="multilevel"/>
    <w:tmpl w:val="B818F254"/>
    <w:lvl w:ilvl="0">
      <w:start w:val="4"/>
      <w:numFmt w:val="decimal"/>
      <w:lvlText w:val="%1"/>
      <w:lvlJc w:val="left"/>
      <w:pPr>
        <w:tabs>
          <w:tab w:val="num" w:pos="360"/>
        </w:tabs>
        <w:ind w:left="360" w:hanging="360"/>
      </w:pPr>
      <w:rPr>
        <w:rFonts w:hint="default"/>
        <w:i w:val="0"/>
      </w:rPr>
    </w:lvl>
    <w:lvl w:ilvl="1">
      <w:start w:val="1"/>
      <w:numFmt w:val="decimal"/>
      <w:lvlText w:val="%1.%2"/>
      <w:lvlJc w:val="left"/>
      <w:pPr>
        <w:tabs>
          <w:tab w:val="num" w:pos="360"/>
        </w:tabs>
        <w:ind w:left="360" w:hanging="360"/>
      </w:pPr>
      <w:rPr>
        <w:rFonts w:hint="default"/>
        <w:i w:val="0"/>
      </w:rPr>
    </w:lvl>
    <w:lvl w:ilvl="2">
      <w:start w:val="1"/>
      <w:numFmt w:val="decimal"/>
      <w:lvlText w:val="%1.%2.%3"/>
      <w:lvlJc w:val="left"/>
      <w:pPr>
        <w:tabs>
          <w:tab w:val="num" w:pos="720"/>
        </w:tabs>
        <w:ind w:left="720" w:hanging="720"/>
      </w:pPr>
      <w:rPr>
        <w:rFonts w:hint="default"/>
        <w:i w:val="0"/>
      </w:rPr>
    </w:lvl>
    <w:lvl w:ilvl="3">
      <w:start w:val="1"/>
      <w:numFmt w:val="decimal"/>
      <w:lvlText w:val="%1.%2.%3.%4"/>
      <w:lvlJc w:val="left"/>
      <w:pPr>
        <w:tabs>
          <w:tab w:val="num" w:pos="720"/>
        </w:tabs>
        <w:ind w:left="720" w:hanging="720"/>
      </w:pPr>
      <w:rPr>
        <w:rFonts w:hint="default"/>
        <w:i w:val="0"/>
      </w:rPr>
    </w:lvl>
    <w:lvl w:ilvl="4">
      <w:start w:val="1"/>
      <w:numFmt w:val="decimal"/>
      <w:lvlText w:val="%1.%2.%3.%4.%5"/>
      <w:lvlJc w:val="left"/>
      <w:pPr>
        <w:tabs>
          <w:tab w:val="num" w:pos="1080"/>
        </w:tabs>
        <w:ind w:left="1080" w:hanging="1080"/>
      </w:pPr>
      <w:rPr>
        <w:rFonts w:hint="default"/>
        <w:i w:val="0"/>
      </w:rPr>
    </w:lvl>
    <w:lvl w:ilvl="5">
      <w:start w:val="1"/>
      <w:numFmt w:val="decimal"/>
      <w:lvlText w:val="%1.%2.%3.%4.%5.%6"/>
      <w:lvlJc w:val="left"/>
      <w:pPr>
        <w:tabs>
          <w:tab w:val="num" w:pos="1080"/>
        </w:tabs>
        <w:ind w:left="1080" w:hanging="1080"/>
      </w:pPr>
      <w:rPr>
        <w:rFonts w:hint="default"/>
        <w:i w:val="0"/>
      </w:rPr>
    </w:lvl>
    <w:lvl w:ilvl="6">
      <w:start w:val="1"/>
      <w:numFmt w:val="decimal"/>
      <w:lvlText w:val="%1.%2.%3.%4.%5.%6.%7"/>
      <w:lvlJc w:val="left"/>
      <w:pPr>
        <w:tabs>
          <w:tab w:val="num" w:pos="1440"/>
        </w:tabs>
        <w:ind w:left="1440" w:hanging="1440"/>
      </w:pPr>
      <w:rPr>
        <w:rFonts w:hint="default"/>
        <w:i w:val="0"/>
      </w:rPr>
    </w:lvl>
    <w:lvl w:ilvl="7">
      <w:start w:val="1"/>
      <w:numFmt w:val="decimal"/>
      <w:lvlText w:val="%1.%2.%3.%4.%5.%6.%7.%8"/>
      <w:lvlJc w:val="left"/>
      <w:pPr>
        <w:tabs>
          <w:tab w:val="num" w:pos="1440"/>
        </w:tabs>
        <w:ind w:left="1440" w:hanging="1440"/>
      </w:pPr>
      <w:rPr>
        <w:rFonts w:hint="default"/>
        <w:i w:val="0"/>
      </w:rPr>
    </w:lvl>
    <w:lvl w:ilvl="8">
      <w:start w:val="1"/>
      <w:numFmt w:val="decimal"/>
      <w:lvlText w:val="%1.%2.%3.%4.%5.%6.%7.%8.%9"/>
      <w:lvlJc w:val="left"/>
      <w:pPr>
        <w:tabs>
          <w:tab w:val="num" w:pos="1800"/>
        </w:tabs>
        <w:ind w:left="1800" w:hanging="1800"/>
      </w:pPr>
      <w:rPr>
        <w:rFonts w:hint="default"/>
        <w:i w:val="0"/>
      </w:rPr>
    </w:lvl>
  </w:abstractNum>
  <w:abstractNum w:abstractNumId="14">
    <w:nsid w:val="2C3B0BC6"/>
    <w:multiLevelType w:val="hybridMultilevel"/>
    <w:tmpl w:val="AF64462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2D51331B"/>
    <w:multiLevelType w:val="multilevel"/>
    <w:tmpl w:val="994C72BC"/>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nsid w:val="2F807180"/>
    <w:multiLevelType w:val="multilevel"/>
    <w:tmpl w:val="19B246F0"/>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7">
    <w:nsid w:val="30101BB6"/>
    <w:multiLevelType w:val="hybridMultilevel"/>
    <w:tmpl w:val="7FCC5B6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340B39B5"/>
    <w:multiLevelType w:val="multilevel"/>
    <w:tmpl w:val="00000006"/>
    <w:lvl w:ilvl="0">
      <w:start w:val="1"/>
      <w:numFmt w:val="decimal"/>
      <w:lvlText w:val="%1."/>
      <w:lvlJc w:val="left"/>
      <w:pPr>
        <w:tabs>
          <w:tab w:val="num" w:pos="705"/>
        </w:tabs>
      </w:pPr>
      <w:rPr>
        <w:rFonts w:hint="default"/>
      </w:rPr>
    </w:lvl>
    <w:lvl w:ilvl="1">
      <w:start w:val="1"/>
      <w:numFmt w:val="decimal"/>
      <w:lvlText w:val="%1.%2"/>
      <w:lvlJc w:val="left"/>
      <w:pPr>
        <w:tabs>
          <w:tab w:val="num" w:pos="540"/>
        </w:tabs>
      </w:pPr>
      <w:rPr>
        <w:b w:val="0"/>
      </w:rPr>
    </w:lvl>
    <w:lvl w:ilvl="2">
      <w:start w:val="1"/>
      <w:numFmt w:val="decimal"/>
      <w:lvlText w:val="%1.%2.%3"/>
      <w:lvlJc w:val="left"/>
      <w:pPr>
        <w:tabs>
          <w:tab w:val="num" w:pos="720"/>
        </w:tabs>
      </w:pPr>
    </w:lvl>
    <w:lvl w:ilvl="3">
      <w:start w:val="1"/>
      <w:numFmt w:val="decimal"/>
      <w:lvlText w:val="%1.%2.%3.%4"/>
      <w:lvlJc w:val="left"/>
      <w:pPr>
        <w:tabs>
          <w:tab w:val="num" w:pos="1080"/>
        </w:tabs>
      </w:pPr>
    </w:lvl>
    <w:lvl w:ilvl="4">
      <w:start w:val="1"/>
      <w:numFmt w:val="decimal"/>
      <w:lvlText w:val="%1.%2.%3.%4.%5"/>
      <w:lvlJc w:val="left"/>
      <w:pPr>
        <w:tabs>
          <w:tab w:val="num" w:pos="1080"/>
        </w:tabs>
      </w:pPr>
    </w:lvl>
    <w:lvl w:ilvl="5">
      <w:start w:val="1"/>
      <w:numFmt w:val="decimal"/>
      <w:lvlText w:val="%1.%2.%3.%4.%5.%6"/>
      <w:lvlJc w:val="left"/>
      <w:pPr>
        <w:tabs>
          <w:tab w:val="num" w:pos="1440"/>
        </w:tabs>
      </w:pPr>
    </w:lvl>
    <w:lvl w:ilvl="6">
      <w:start w:val="1"/>
      <w:numFmt w:val="decimal"/>
      <w:lvlText w:val="%1.%2.%3.%4.%5.%6.%7"/>
      <w:lvlJc w:val="left"/>
      <w:pPr>
        <w:tabs>
          <w:tab w:val="num" w:pos="1440"/>
        </w:tabs>
      </w:pPr>
    </w:lvl>
    <w:lvl w:ilvl="7">
      <w:start w:val="1"/>
      <w:numFmt w:val="decimal"/>
      <w:lvlText w:val="%1.%2.%3.%4.%5.%6.%7.%8"/>
      <w:lvlJc w:val="left"/>
      <w:pPr>
        <w:tabs>
          <w:tab w:val="num" w:pos="1800"/>
        </w:tabs>
      </w:pPr>
    </w:lvl>
    <w:lvl w:ilvl="8">
      <w:start w:val="1"/>
      <w:numFmt w:val="decimal"/>
      <w:lvlText w:val="%1.%2.%3.%4.%5.%6.%7.%8.%9"/>
      <w:lvlJc w:val="left"/>
      <w:pPr>
        <w:tabs>
          <w:tab w:val="num" w:pos="1800"/>
        </w:tabs>
      </w:pPr>
    </w:lvl>
  </w:abstractNum>
  <w:abstractNum w:abstractNumId="19">
    <w:nsid w:val="3A256685"/>
    <w:multiLevelType w:val="multilevel"/>
    <w:tmpl w:val="A91656EA"/>
    <w:lvl w:ilvl="0">
      <w:start w:val="11"/>
      <w:numFmt w:val="decimal"/>
      <w:lvlText w:val="%1"/>
      <w:lvlJc w:val="left"/>
      <w:pPr>
        <w:ind w:left="420" w:hanging="420"/>
      </w:pPr>
      <w:rPr>
        <w:rFonts w:hint="default"/>
      </w:rPr>
    </w:lvl>
    <w:lvl w:ilvl="1">
      <w:start w:val="1"/>
      <w:numFmt w:val="decimal"/>
      <w:lvlText w:val="%1.%2"/>
      <w:lvlJc w:val="left"/>
      <w:pPr>
        <w:ind w:left="780"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0">
    <w:nsid w:val="3DA35F2F"/>
    <w:multiLevelType w:val="hybridMultilevel"/>
    <w:tmpl w:val="B5448C5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3FC0692C"/>
    <w:multiLevelType w:val="hybridMultilevel"/>
    <w:tmpl w:val="E96EDA3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45691E5C"/>
    <w:multiLevelType w:val="hybridMultilevel"/>
    <w:tmpl w:val="74BA9E28"/>
    <w:lvl w:ilvl="0" w:tplc="1BC25BDE">
      <w:start w:val="1"/>
      <w:numFmt w:val="decimal"/>
      <w:lvlText w:val="%1."/>
      <w:lvlJc w:val="left"/>
      <w:pPr>
        <w:tabs>
          <w:tab w:val="num" w:pos="360"/>
        </w:tabs>
        <w:ind w:left="360" w:hanging="360"/>
      </w:pPr>
      <w:rPr>
        <w:b w:val="0"/>
        <w:sz w:val="24"/>
        <w:szCs w:val="24"/>
      </w:rPr>
    </w:lvl>
    <w:lvl w:ilvl="1" w:tplc="04242F34">
      <w:start w:val="1"/>
      <w:numFmt w:val="lowerLetter"/>
      <w:lvlText w:val="%2."/>
      <w:lvlJc w:val="left"/>
      <w:pPr>
        <w:tabs>
          <w:tab w:val="num" w:pos="1080"/>
        </w:tabs>
        <w:ind w:left="1080" w:hanging="360"/>
      </w:pPr>
      <w:rPr>
        <w:b w:val="0"/>
        <w:i w:val="0"/>
      </w:rPr>
    </w:lvl>
    <w:lvl w:ilvl="2" w:tplc="041B001B">
      <w:start w:val="1"/>
      <w:numFmt w:val="lowerRoman"/>
      <w:lvlText w:val="%3."/>
      <w:lvlJc w:val="right"/>
      <w:pPr>
        <w:tabs>
          <w:tab w:val="num" w:pos="1800"/>
        </w:tabs>
        <w:ind w:left="1800" w:hanging="180"/>
      </w:pPr>
    </w:lvl>
    <w:lvl w:ilvl="3" w:tplc="041B000F">
      <w:start w:val="1"/>
      <w:numFmt w:val="decimal"/>
      <w:lvlText w:val="%4."/>
      <w:lvlJc w:val="left"/>
      <w:pPr>
        <w:tabs>
          <w:tab w:val="num" w:pos="2520"/>
        </w:tabs>
        <w:ind w:left="2520" w:hanging="360"/>
      </w:pPr>
    </w:lvl>
    <w:lvl w:ilvl="4" w:tplc="041B0019">
      <w:start w:val="1"/>
      <w:numFmt w:val="decimal"/>
      <w:lvlText w:val="%5."/>
      <w:lvlJc w:val="left"/>
      <w:pPr>
        <w:tabs>
          <w:tab w:val="num" w:pos="3240"/>
        </w:tabs>
        <w:ind w:left="3240" w:hanging="360"/>
      </w:pPr>
    </w:lvl>
    <w:lvl w:ilvl="5" w:tplc="041B001B">
      <w:start w:val="1"/>
      <w:numFmt w:val="decimal"/>
      <w:lvlText w:val="%6."/>
      <w:lvlJc w:val="left"/>
      <w:pPr>
        <w:tabs>
          <w:tab w:val="num" w:pos="3960"/>
        </w:tabs>
        <w:ind w:left="3960" w:hanging="360"/>
      </w:pPr>
    </w:lvl>
    <w:lvl w:ilvl="6" w:tplc="041B000F">
      <w:start w:val="1"/>
      <w:numFmt w:val="decimal"/>
      <w:lvlText w:val="%7."/>
      <w:lvlJc w:val="left"/>
      <w:pPr>
        <w:tabs>
          <w:tab w:val="num" w:pos="4680"/>
        </w:tabs>
        <w:ind w:left="4680" w:hanging="360"/>
      </w:pPr>
    </w:lvl>
    <w:lvl w:ilvl="7" w:tplc="041B0019">
      <w:start w:val="1"/>
      <w:numFmt w:val="decimal"/>
      <w:lvlText w:val="%8."/>
      <w:lvlJc w:val="left"/>
      <w:pPr>
        <w:tabs>
          <w:tab w:val="num" w:pos="5400"/>
        </w:tabs>
        <w:ind w:left="5400" w:hanging="360"/>
      </w:pPr>
    </w:lvl>
    <w:lvl w:ilvl="8" w:tplc="041B001B">
      <w:start w:val="1"/>
      <w:numFmt w:val="decimal"/>
      <w:lvlText w:val="%9."/>
      <w:lvlJc w:val="left"/>
      <w:pPr>
        <w:tabs>
          <w:tab w:val="num" w:pos="6120"/>
        </w:tabs>
        <w:ind w:left="6120" w:hanging="360"/>
      </w:pPr>
    </w:lvl>
  </w:abstractNum>
  <w:abstractNum w:abstractNumId="23">
    <w:nsid w:val="45C66FE2"/>
    <w:multiLevelType w:val="multilevel"/>
    <w:tmpl w:val="26F87DD6"/>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4">
    <w:nsid w:val="496D2B9C"/>
    <w:multiLevelType w:val="multilevel"/>
    <w:tmpl w:val="10F4E636"/>
    <w:lvl w:ilvl="0">
      <w:start w:val="2"/>
      <w:numFmt w:val="decimal"/>
      <w:lvlText w:val="%1"/>
      <w:lvlJc w:val="left"/>
      <w:pPr>
        <w:tabs>
          <w:tab w:val="num" w:pos="360"/>
        </w:tabs>
        <w:ind w:left="360" w:hanging="360"/>
      </w:pPr>
      <w:rPr>
        <w:rFonts w:ascii="Calibri" w:hAnsi="Calibri" w:hint="default"/>
        <w:sz w:val="22"/>
      </w:rPr>
    </w:lvl>
    <w:lvl w:ilvl="1">
      <w:start w:val="1"/>
      <w:numFmt w:val="decimal"/>
      <w:lvlText w:val="%1.%2"/>
      <w:lvlJc w:val="left"/>
      <w:pPr>
        <w:tabs>
          <w:tab w:val="num" w:pos="360"/>
        </w:tabs>
        <w:ind w:left="360" w:hanging="360"/>
      </w:pPr>
      <w:rPr>
        <w:rFonts w:ascii="Times New Roman" w:hAnsi="Times New Roman" w:cs="Times New Roman" w:hint="default"/>
        <w:b w:val="0"/>
        <w:sz w:val="24"/>
        <w:szCs w:val="24"/>
      </w:rPr>
    </w:lvl>
    <w:lvl w:ilvl="2">
      <w:start w:val="1"/>
      <w:numFmt w:val="decimal"/>
      <w:lvlText w:val="%1.%2.%3"/>
      <w:lvlJc w:val="left"/>
      <w:pPr>
        <w:tabs>
          <w:tab w:val="num" w:pos="720"/>
        </w:tabs>
        <w:ind w:left="720" w:hanging="720"/>
      </w:pPr>
      <w:rPr>
        <w:rFonts w:ascii="Calibri" w:hAnsi="Calibri" w:hint="default"/>
        <w:sz w:val="22"/>
      </w:rPr>
    </w:lvl>
    <w:lvl w:ilvl="3">
      <w:start w:val="1"/>
      <w:numFmt w:val="decimal"/>
      <w:lvlText w:val="%1.%2.%3.%4"/>
      <w:lvlJc w:val="left"/>
      <w:pPr>
        <w:tabs>
          <w:tab w:val="num" w:pos="720"/>
        </w:tabs>
        <w:ind w:left="720" w:hanging="720"/>
      </w:pPr>
      <w:rPr>
        <w:rFonts w:ascii="Calibri" w:hAnsi="Calibri" w:hint="default"/>
        <w:sz w:val="22"/>
      </w:rPr>
    </w:lvl>
    <w:lvl w:ilvl="4">
      <w:start w:val="1"/>
      <w:numFmt w:val="decimal"/>
      <w:lvlText w:val="%1.%2.%3.%4.%5"/>
      <w:lvlJc w:val="left"/>
      <w:pPr>
        <w:tabs>
          <w:tab w:val="num" w:pos="1080"/>
        </w:tabs>
        <w:ind w:left="1080" w:hanging="1080"/>
      </w:pPr>
      <w:rPr>
        <w:rFonts w:ascii="Calibri" w:hAnsi="Calibri" w:hint="default"/>
        <w:sz w:val="22"/>
      </w:rPr>
    </w:lvl>
    <w:lvl w:ilvl="5">
      <w:start w:val="1"/>
      <w:numFmt w:val="decimal"/>
      <w:lvlText w:val="%1.%2.%3.%4.%5.%6"/>
      <w:lvlJc w:val="left"/>
      <w:pPr>
        <w:tabs>
          <w:tab w:val="num" w:pos="1080"/>
        </w:tabs>
        <w:ind w:left="1080" w:hanging="1080"/>
      </w:pPr>
      <w:rPr>
        <w:rFonts w:ascii="Calibri" w:hAnsi="Calibri" w:hint="default"/>
        <w:sz w:val="22"/>
      </w:rPr>
    </w:lvl>
    <w:lvl w:ilvl="6">
      <w:start w:val="1"/>
      <w:numFmt w:val="decimal"/>
      <w:lvlText w:val="%1.%2.%3.%4.%5.%6.%7"/>
      <w:lvlJc w:val="left"/>
      <w:pPr>
        <w:tabs>
          <w:tab w:val="num" w:pos="1440"/>
        </w:tabs>
        <w:ind w:left="1440" w:hanging="1440"/>
      </w:pPr>
      <w:rPr>
        <w:rFonts w:ascii="Calibri" w:hAnsi="Calibri" w:hint="default"/>
        <w:sz w:val="22"/>
      </w:rPr>
    </w:lvl>
    <w:lvl w:ilvl="7">
      <w:start w:val="1"/>
      <w:numFmt w:val="decimal"/>
      <w:lvlText w:val="%1.%2.%3.%4.%5.%6.%7.%8"/>
      <w:lvlJc w:val="left"/>
      <w:pPr>
        <w:tabs>
          <w:tab w:val="num" w:pos="1440"/>
        </w:tabs>
        <w:ind w:left="1440" w:hanging="1440"/>
      </w:pPr>
      <w:rPr>
        <w:rFonts w:ascii="Calibri" w:hAnsi="Calibri" w:hint="default"/>
        <w:sz w:val="22"/>
      </w:rPr>
    </w:lvl>
    <w:lvl w:ilvl="8">
      <w:start w:val="1"/>
      <w:numFmt w:val="decimal"/>
      <w:lvlText w:val="%1.%2.%3.%4.%5.%6.%7.%8.%9"/>
      <w:lvlJc w:val="left"/>
      <w:pPr>
        <w:tabs>
          <w:tab w:val="num" w:pos="1800"/>
        </w:tabs>
        <w:ind w:left="1800" w:hanging="1800"/>
      </w:pPr>
      <w:rPr>
        <w:rFonts w:ascii="Calibri" w:hAnsi="Calibri" w:hint="default"/>
        <w:sz w:val="22"/>
      </w:rPr>
    </w:lvl>
  </w:abstractNum>
  <w:abstractNum w:abstractNumId="25">
    <w:nsid w:val="4A015463"/>
    <w:multiLevelType w:val="multilevel"/>
    <w:tmpl w:val="3FEED6E8"/>
    <w:lvl w:ilvl="0">
      <w:start w:val="10"/>
      <w:numFmt w:val="decimal"/>
      <w:lvlText w:val="%1"/>
      <w:lvlJc w:val="left"/>
      <w:pPr>
        <w:ind w:left="420" w:hanging="420"/>
      </w:pPr>
      <w:rPr>
        <w:rFonts w:hint="default"/>
        <w:i w:val="0"/>
      </w:rPr>
    </w:lvl>
    <w:lvl w:ilvl="1">
      <w:start w:val="1"/>
      <w:numFmt w:val="decimal"/>
      <w:lvlText w:val="%1.%2"/>
      <w:lvlJc w:val="left"/>
      <w:pPr>
        <w:ind w:left="780" w:hanging="420"/>
      </w:pPr>
      <w:rPr>
        <w:rFonts w:hint="default"/>
        <w:i w:val="0"/>
      </w:rPr>
    </w:lvl>
    <w:lvl w:ilvl="2">
      <w:start w:val="1"/>
      <w:numFmt w:val="decimal"/>
      <w:lvlText w:val="%1.%2.%3"/>
      <w:lvlJc w:val="left"/>
      <w:pPr>
        <w:ind w:left="1440" w:hanging="720"/>
      </w:pPr>
      <w:rPr>
        <w:rFonts w:hint="default"/>
        <w:i w:val="0"/>
      </w:rPr>
    </w:lvl>
    <w:lvl w:ilvl="3">
      <w:start w:val="1"/>
      <w:numFmt w:val="decimal"/>
      <w:lvlText w:val="%1.%2.%3.%4"/>
      <w:lvlJc w:val="left"/>
      <w:pPr>
        <w:ind w:left="1800" w:hanging="720"/>
      </w:pPr>
      <w:rPr>
        <w:rFonts w:hint="default"/>
        <w:i w:val="0"/>
      </w:rPr>
    </w:lvl>
    <w:lvl w:ilvl="4">
      <w:start w:val="1"/>
      <w:numFmt w:val="decimal"/>
      <w:lvlText w:val="%1.%2.%3.%4.%5"/>
      <w:lvlJc w:val="left"/>
      <w:pPr>
        <w:ind w:left="2520" w:hanging="1080"/>
      </w:pPr>
      <w:rPr>
        <w:rFonts w:hint="default"/>
        <w:i w:val="0"/>
      </w:rPr>
    </w:lvl>
    <w:lvl w:ilvl="5">
      <w:start w:val="1"/>
      <w:numFmt w:val="decimal"/>
      <w:lvlText w:val="%1.%2.%3.%4.%5.%6"/>
      <w:lvlJc w:val="left"/>
      <w:pPr>
        <w:ind w:left="2880" w:hanging="1080"/>
      </w:pPr>
      <w:rPr>
        <w:rFonts w:hint="default"/>
        <w:i w:val="0"/>
      </w:rPr>
    </w:lvl>
    <w:lvl w:ilvl="6">
      <w:start w:val="1"/>
      <w:numFmt w:val="decimal"/>
      <w:lvlText w:val="%1.%2.%3.%4.%5.%6.%7"/>
      <w:lvlJc w:val="left"/>
      <w:pPr>
        <w:ind w:left="3600" w:hanging="1440"/>
      </w:pPr>
      <w:rPr>
        <w:rFonts w:hint="default"/>
        <w:i w:val="0"/>
      </w:rPr>
    </w:lvl>
    <w:lvl w:ilvl="7">
      <w:start w:val="1"/>
      <w:numFmt w:val="decimal"/>
      <w:lvlText w:val="%1.%2.%3.%4.%5.%6.%7.%8"/>
      <w:lvlJc w:val="left"/>
      <w:pPr>
        <w:ind w:left="3960" w:hanging="1440"/>
      </w:pPr>
      <w:rPr>
        <w:rFonts w:hint="default"/>
        <w:i w:val="0"/>
      </w:rPr>
    </w:lvl>
    <w:lvl w:ilvl="8">
      <w:start w:val="1"/>
      <w:numFmt w:val="decimal"/>
      <w:lvlText w:val="%1.%2.%3.%4.%5.%6.%7.%8.%9"/>
      <w:lvlJc w:val="left"/>
      <w:pPr>
        <w:ind w:left="4680" w:hanging="1800"/>
      </w:pPr>
      <w:rPr>
        <w:rFonts w:hint="default"/>
        <w:i w:val="0"/>
      </w:rPr>
    </w:lvl>
  </w:abstractNum>
  <w:abstractNum w:abstractNumId="26">
    <w:nsid w:val="4A6554AE"/>
    <w:multiLevelType w:val="hybridMultilevel"/>
    <w:tmpl w:val="CBAC4038"/>
    <w:lvl w:ilvl="0" w:tplc="F8CC4BA2">
      <w:start w:val="1"/>
      <w:numFmt w:val="decimal"/>
      <w:lvlText w:val="%1."/>
      <w:lvlJc w:val="left"/>
      <w:pPr>
        <w:tabs>
          <w:tab w:val="num" w:pos="340"/>
        </w:tabs>
        <w:ind w:left="340" w:hanging="340"/>
      </w:pPr>
      <w:rPr>
        <w:rFonts w:ascii="Times New Roman" w:hAnsi="Times New Roman" w:hint="default"/>
        <w:b w:val="0"/>
        <w:i w:val="0"/>
        <w:sz w:val="24"/>
        <w:szCs w:val="24"/>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
    <w:nsid w:val="4D103204"/>
    <w:multiLevelType w:val="hybridMultilevel"/>
    <w:tmpl w:val="5E52CA88"/>
    <w:lvl w:ilvl="0" w:tplc="31BEA91C">
      <w:numFmt w:val="bullet"/>
      <w:lvlText w:val="-"/>
      <w:lvlJc w:val="left"/>
      <w:pPr>
        <w:tabs>
          <w:tab w:val="num" w:pos="720"/>
        </w:tabs>
        <w:ind w:left="720" w:hanging="360"/>
      </w:pPr>
      <w:rPr>
        <w:rFonts w:ascii="Arial" w:eastAsia="Times New Roman" w:hAnsi="Arial" w:cs="Arial" w:hint="default"/>
      </w:rPr>
    </w:lvl>
    <w:lvl w:ilvl="1" w:tplc="0409000F">
      <w:start w:val="1"/>
      <w:numFmt w:val="decimal"/>
      <w:lvlText w:val="%2."/>
      <w:lvlJc w:val="left"/>
      <w:pPr>
        <w:tabs>
          <w:tab w:val="num" w:pos="1440"/>
        </w:tabs>
        <w:ind w:left="1440" w:hanging="360"/>
      </w:pPr>
      <w:rPr>
        <w:rFonts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
    <w:nsid w:val="51BD12E0"/>
    <w:multiLevelType w:val="multilevel"/>
    <w:tmpl w:val="7BEC841A"/>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nsid w:val="5CCD7465"/>
    <w:multiLevelType w:val="multilevel"/>
    <w:tmpl w:val="10F4E636"/>
    <w:lvl w:ilvl="0">
      <w:start w:val="2"/>
      <w:numFmt w:val="decimal"/>
      <w:lvlText w:val="%1"/>
      <w:lvlJc w:val="left"/>
      <w:pPr>
        <w:tabs>
          <w:tab w:val="num" w:pos="360"/>
        </w:tabs>
        <w:ind w:left="360" w:hanging="360"/>
      </w:pPr>
      <w:rPr>
        <w:rFonts w:ascii="Calibri" w:hAnsi="Calibri" w:hint="default"/>
        <w:sz w:val="22"/>
      </w:rPr>
    </w:lvl>
    <w:lvl w:ilvl="1">
      <w:start w:val="1"/>
      <w:numFmt w:val="decimal"/>
      <w:lvlText w:val="%1.%2"/>
      <w:lvlJc w:val="left"/>
      <w:pPr>
        <w:tabs>
          <w:tab w:val="num" w:pos="360"/>
        </w:tabs>
        <w:ind w:left="360" w:hanging="360"/>
      </w:pPr>
      <w:rPr>
        <w:rFonts w:ascii="Times New Roman" w:hAnsi="Times New Roman" w:cs="Times New Roman" w:hint="default"/>
        <w:b w:val="0"/>
        <w:sz w:val="24"/>
        <w:szCs w:val="24"/>
      </w:rPr>
    </w:lvl>
    <w:lvl w:ilvl="2">
      <w:start w:val="1"/>
      <w:numFmt w:val="decimal"/>
      <w:lvlText w:val="%1.%2.%3"/>
      <w:lvlJc w:val="left"/>
      <w:pPr>
        <w:tabs>
          <w:tab w:val="num" w:pos="720"/>
        </w:tabs>
        <w:ind w:left="720" w:hanging="720"/>
      </w:pPr>
      <w:rPr>
        <w:rFonts w:ascii="Calibri" w:hAnsi="Calibri" w:hint="default"/>
        <w:sz w:val="22"/>
      </w:rPr>
    </w:lvl>
    <w:lvl w:ilvl="3">
      <w:start w:val="1"/>
      <w:numFmt w:val="decimal"/>
      <w:lvlText w:val="%1.%2.%3.%4"/>
      <w:lvlJc w:val="left"/>
      <w:pPr>
        <w:tabs>
          <w:tab w:val="num" w:pos="720"/>
        </w:tabs>
        <w:ind w:left="720" w:hanging="720"/>
      </w:pPr>
      <w:rPr>
        <w:rFonts w:ascii="Calibri" w:hAnsi="Calibri" w:hint="default"/>
        <w:sz w:val="22"/>
      </w:rPr>
    </w:lvl>
    <w:lvl w:ilvl="4">
      <w:start w:val="1"/>
      <w:numFmt w:val="decimal"/>
      <w:lvlText w:val="%1.%2.%3.%4.%5"/>
      <w:lvlJc w:val="left"/>
      <w:pPr>
        <w:tabs>
          <w:tab w:val="num" w:pos="1080"/>
        </w:tabs>
        <w:ind w:left="1080" w:hanging="1080"/>
      </w:pPr>
      <w:rPr>
        <w:rFonts w:ascii="Calibri" w:hAnsi="Calibri" w:hint="default"/>
        <w:sz w:val="22"/>
      </w:rPr>
    </w:lvl>
    <w:lvl w:ilvl="5">
      <w:start w:val="1"/>
      <w:numFmt w:val="decimal"/>
      <w:lvlText w:val="%1.%2.%3.%4.%5.%6"/>
      <w:lvlJc w:val="left"/>
      <w:pPr>
        <w:tabs>
          <w:tab w:val="num" w:pos="1080"/>
        </w:tabs>
        <w:ind w:left="1080" w:hanging="1080"/>
      </w:pPr>
      <w:rPr>
        <w:rFonts w:ascii="Calibri" w:hAnsi="Calibri" w:hint="default"/>
        <w:sz w:val="22"/>
      </w:rPr>
    </w:lvl>
    <w:lvl w:ilvl="6">
      <w:start w:val="1"/>
      <w:numFmt w:val="decimal"/>
      <w:lvlText w:val="%1.%2.%3.%4.%5.%6.%7"/>
      <w:lvlJc w:val="left"/>
      <w:pPr>
        <w:tabs>
          <w:tab w:val="num" w:pos="1440"/>
        </w:tabs>
        <w:ind w:left="1440" w:hanging="1440"/>
      </w:pPr>
      <w:rPr>
        <w:rFonts w:ascii="Calibri" w:hAnsi="Calibri" w:hint="default"/>
        <w:sz w:val="22"/>
      </w:rPr>
    </w:lvl>
    <w:lvl w:ilvl="7">
      <w:start w:val="1"/>
      <w:numFmt w:val="decimal"/>
      <w:lvlText w:val="%1.%2.%3.%4.%5.%6.%7.%8"/>
      <w:lvlJc w:val="left"/>
      <w:pPr>
        <w:tabs>
          <w:tab w:val="num" w:pos="1440"/>
        </w:tabs>
        <w:ind w:left="1440" w:hanging="1440"/>
      </w:pPr>
      <w:rPr>
        <w:rFonts w:ascii="Calibri" w:hAnsi="Calibri" w:hint="default"/>
        <w:sz w:val="22"/>
      </w:rPr>
    </w:lvl>
    <w:lvl w:ilvl="8">
      <w:start w:val="1"/>
      <w:numFmt w:val="decimal"/>
      <w:lvlText w:val="%1.%2.%3.%4.%5.%6.%7.%8.%9"/>
      <w:lvlJc w:val="left"/>
      <w:pPr>
        <w:tabs>
          <w:tab w:val="num" w:pos="1800"/>
        </w:tabs>
        <w:ind w:left="1800" w:hanging="1800"/>
      </w:pPr>
      <w:rPr>
        <w:rFonts w:ascii="Calibri" w:hAnsi="Calibri" w:hint="default"/>
        <w:sz w:val="22"/>
      </w:rPr>
    </w:lvl>
  </w:abstractNum>
  <w:abstractNum w:abstractNumId="30">
    <w:nsid w:val="5DFE20E7"/>
    <w:multiLevelType w:val="multilevel"/>
    <w:tmpl w:val="CDDAC7B6"/>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1">
    <w:nsid w:val="5EED65E6"/>
    <w:multiLevelType w:val="singleLevel"/>
    <w:tmpl w:val="0196166E"/>
    <w:lvl w:ilvl="0">
      <w:start w:val="1"/>
      <w:numFmt w:val="decimal"/>
      <w:lvlText w:val="%1."/>
      <w:legacy w:legacy="1" w:legacySpace="0" w:legacyIndent="465"/>
      <w:lvlJc w:val="left"/>
      <w:pPr>
        <w:ind w:left="465" w:hanging="465"/>
      </w:pPr>
    </w:lvl>
  </w:abstractNum>
  <w:abstractNum w:abstractNumId="32">
    <w:nsid w:val="60893E06"/>
    <w:multiLevelType w:val="multilevel"/>
    <w:tmpl w:val="51769896"/>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nsid w:val="68677996"/>
    <w:multiLevelType w:val="multilevel"/>
    <w:tmpl w:val="7CBCBE1C"/>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4">
    <w:nsid w:val="68F95647"/>
    <w:multiLevelType w:val="multilevel"/>
    <w:tmpl w:val="61D0E67A"/>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5">
    <w:nsid w:val="6BB53A80"/>
    <w:multiLevelType w:val="multilevel"/>
    <w:tmpl w:val="EE3E468E"/>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36">
    <w:nsid w:val="6C082E8B"/>
    <w:multiLevelType w:val="hybridMultilevel"/>
    <w:tmpl w:val="AD0404D8"/>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7">
    <w:nsid w:val="7060596D"/>
    <w:multiLevelType w:val="singleLevel"/>
    <w:tmpl w:val="A262F998"/>
    <w:lvl w:ilvl="0">
      <w:start w:val="5"/>
      <w:numFmt w:val="bullet"/>
      <w:lvlText w:val="-"/>
      <w:lvlJc w:val="left"/>
      <w:pPr>
        <w:tabs>
          <w:tab w:val="num" w:pos="1119"/>
        </w:tabs>
        <w:ind w:left="1119" w:hanging="360"/>
      </w:pPr>
      <w:rPr>
        <w:rFonts w:hint="default"/>
      </w:rPr>
    </w:lvl>
  </w:abstractNum>
  <w:abstractNum w:abstractNumId="38">
    <w:nsid w:val="7140014C"/>
    <w:multiLevelType w:val="hybridMultilevel"/>
    <w:tmpl w:val="F7C83DF2"/>
    <w:lvl w:ilvl="0" w:tplc="F1FE2CE6">
      <w:start w:val="1"/>
      <w:numFmt w:val="decimal"/>
      <w:lvlText w:val="%1."/>
      <w:lvlJc w:val="left"/>
      <w:pPr>
        <w:tabs>
          <w:tab w:val="num" w:pos="340"/>
        </w:tabs>
        <w:ind w:left="340" w:hanging="340"/>
      </w:pPr>
      <w:rPr>
        <w:rFonts w:ascii="Times New Roman" w:hAnsi="Times New Roman" w:hint="default"/>
        <w:b w:val="0"/>
        <w:i w:val="0"/>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72753874"/>
    <w:multiLevelType w:val="hybridMultilevel"/>
    <w:tmpl w:val="3566D20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729518A9"/>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74FC2991"/>
    <w:multiLevelType w:val="multilevel"/>
    <w:tmpl w:val="AA74CE8E"/>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nsid w:val="74FE117A"/>
    <w:multiLevelType w:val="hybridMultilevel"/>
    <w:tmpl w:val="4BEAD5A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76340646"/>
    <w:multiLevelType w:val="singleLevel"/>
    <w:tmpl w:val="A262F998"/>
    <w:lvl w:ilvl="0">
      <w:start w:val="5"/>
      <w:numFmt w:val="bullet"/>
      <w:lvlText w:val="-"/>
      <w:lvlJc w:val="left"/>
      <w:pPr>
        <w:tabs>
          <w:tab w:val="num" w:pos="1119"/>
        </w:tabs>
        <w:ind w:left="1119" w:hanging="360"/>
      </w:pPr>
      <w:rPr>
        <w:rFonts w:hint="default"/>
      </w:rPr>
    </w:lvl>
  </w:abstractNum>
  <w:abstractNum w:abstractNumId="44">
    <w:nsid w:val="782B61F9"/>
    <w:multiLevelType w:val="multilevel"/>
    <w:tmpl w:val="9AECDE8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5">
    <w:nsid w:val="7BE84059"/>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nsid w:val="7C5A59AF"/>
    <w:multiLevelType w:val="multilevel"/>
    <w:tmpl w:val="9F889C0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num w:numId="1">
    <w:abstractNumId w:val="21"/>
  </w:num>
  <w:num w:numId="2">
    <w:abstractNumId w:val="20"/>
  </w:num>
  <w:num w:numId="3">
    <w:abstractNumId w:val="1"/>
  </w:num>
  <w:num w:numId="4">
    <w:abstractNumId w:val="9"/>
  </w:num>
  <w:num w:numId="5">
    <w:abstractNumId w:val="17"/>
  </w:num>
  <w:num w:numId="6">
    <w:abstractNumId w:val="39"/>
  </w:num>
  <w:num w:numId="7">
    <w:abstractNumId w:val="10"/>
  </w:num>
  <w:num w:numId="8">
    <w:abstractNumId w:val="13"/>
  </w:num>
  <w:num w:numId="9">
    <w:abstractNumId w:val="2"/>
  </w:num>
  <w:num w:numId="10">
    <w:abstractNumId w:val="35"/>
  </w:num>
  <w:num w:numId="11">
    <w:abstractNumId w:val="15"/>
  </w:num>
  <w:num w:numId="12">
    <w:abstractNumId w:val="34"/>
  </w:num>
  <w:num w:numId="13">
    <w:abstractNumId w:val="8"/>
  </w:num>
  <w:num w:numId="14">
    <w:abstractNumId w:val="29"/>
  </w:num>
  <w:num w:numId="15">
    <w:abstractNumId w:val="44"/>
  </w:num>
  <w:num w:numId="16">
    <w:abstractNumId w:val="23"/>
  </w:num>
  <w:num w:numId="17">
    <w:abstractNumId w:val="5"/>
  </w:num>
  <w:num w:numId="18">
    <w:abstractNumId w:val="32"/>
  </w:num>
  <w:num w:numId="19">
    <w:abstractNumId w:val="30"/>
  </w:num>
  <w:num w:numId="20">
    <w:abstractNumId w:val="45"/>
  </w:num>
  <w:num w:numId="21">
    <w:abstractNumId w:val="41"/>
  </w:num>
  <w:num w:numId="22">
    <w:abstractNumId w:val="40"/>
  </w:num>
  <w:num w:numId="23">
    <w:abstractNumId w:val="28"/>
  </w:num>
  <w:num w:numId="24">
    <w:abstractNumId w:val="25"/>
  </w:num>
  <w:num w:numId="25">
    <w:abstractNumId w:val="19"/>
  </w:num>
  <w:num w:numId="26">
    <w:abstractNumId w:val="18"/>
  </w:num>
  <w:num w:numId="27">
    <w:abstractNumId w:val="27"/>
  </w:num>
  <w:num w:numId="28">
    <w:abstractNumId w:val="24"/>
  </w:num>
  <w:num w:numId="29">
    <w:abstractNumId w:val="43"/>
  </w:num>
  <w:num w:numId="30">
    <w:abstractNumId w:val="37"/>
  </w:num>
  <w:num w:numId="3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6"/>
  </w:num>
  <w:num w:numId="33">
    <w:abstractNumId w:val="12"/>
  </w:num>
  <w:num w:numId="34">
    <w:abstractNumId w:val="36"/>
  </w:num>
  <w:num w:numId="35">
    <w:abstractNumId w:val="3"/>
  </w:num>
  <w:num w:numId="36">
    <w:abstractNumId w:val="0"/>
  </w:num>
  <w:num w:numId="37">
    <w:abstractNumId w:val="14"/>
  </w:num>
  <w:num w:numId="38">
    <w:abstractNumId w:val="6"/>
  </w:num>
  <w:num w:numId="39">
    <w:abstractNumId w:val="33"/>
  </w:num>
  <w:num w:numId="40">
    <w:abstractNumId w:val="4"/>
  </w:num>
  <w:num w:numId="41">
    <w:abstractNumId w:val="7"/>
  </w:num>
  <w:num w:numId="42">
    <w:abstractNumId w:val="42"/>
  </w:num>
  <w:num w:numId="43">
    <w:abstractNumId w:val="26"/>
  </w:num>
  <w:num w:numId="44">
    <w:abstractNumId w:val="31"/>
  </w:num>
  <w:num w:numId="45">
    <w:abstractNumId w:val="38"/>
  </w:num>
  <w:num w:numId="46">
    <w:abstractNumId w:val="11"/>
  </w:num>
  <w:num w:numId="47">
    <w:abstractNumId w:val="16"/>
  </w:num>
  <w:num w:numId="4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2A03"/>
    <w:rsid w:val="00006F49"/>
    <w:rsid w:val="00014E7E"/>
    <w:rsid w:val="000433BB"/>
    <w:rsid w:val="00045D14"/>
    <w:rsid w:val="000559DB"/>
    <w:rsid w:val="000619A5"/>
    <w:rsid w:val="00077BA2"/>
    <w:rsid w:val="00096C50"/>
    <w:rsid w:val="00097E51"/>
    <w:rsid w:val="000A4BFD"/>
    <w:rsid w:val="000C1B41"/>
    <w:rsid w:val="000E2BED"/>
    <w:rsid w:val="000F7EEB"/>
    <w:rsid w:val="001003AD"/>
    <w:rsid w:val="00114642"/>
    <w:rsid w:val="00126D60"/>
    <w:rsid w:val="00134977"/>
    <w:rsid w:val="00163337"/>
    <w:rsid w:val="00176096"/>
    <w:rsid w:val="00192A31"/>
    <w:rsid w:val="00192D7B"/>
    <w:rsid w:val="00197447"/>
    <w:rsid w:val="001C5409"/>
    <w:rsid w:val="001D6A6B"/>
    <w:rsid w:val="001F4F9B"/>
    <w:rsid w:val="00202EA7"/>
    <w:rsid w:val="00212A66"/>
    <w:rsid w:val="002149DF"/>
    <w:rsid w:val="002245AD"/>
    <w:rsid w:val="00240891"/>
    <w:rsid w:val="00273105"/>
    <w:rsid w:val="00293A11"/>
    <w:rsid w:val="002947C2"/>
    <w:rsid w:val="002B10F3"/>
    <w:rsid w:val="002E0202"/>
    <w:rsid w:val="002E6991"/>
    <w:rsid w:val="002E6CFE"/>
    <w:rsid w:val="00301FE9"/>
    <w:rsid w:val="003142C8"/>
    <w:rsid w:val="003223DD"/>
    <w:rsid w:val="003345B5"/>
    <w:rsid w:val="00360262"/>
    <w:rsid w:val="0037109C"/>
    <w:rsid w:val="0039724E"/>
    <w:rsid w:val="003B2D6A"/>
    <w:rsid w:val="003B4154"/>
    <w:rsid w:val="003C2261"/>
    <w:rsid w:val="003E71E9"/>
    <w:rsid w:val="003F1EED"/>
    <w:rsid w:val="003F26F4"/>
    <w:rsid w:val="003F7B4F"/>
    <w:rsid w:val="00421AD4"/>
    <w:rsid w:val="00436D53"/>
    <w:rsid w:val="0044157C"/>
    <w:rsid w:val="00487A37"/>
    <w:rsid w:val="004A67E4"/>
    <w:rsid w:val="004C25C2"/>
    <w:rsid w:val="004C73A5"/>
    <w:rsid w:val="004D2F7B"/>
    <w:rsid w:val="004E7CE5"/>
    <w:rsid w:val="004F1C1C"/>
    <w:rsid w:val="004F5F7B"/>
    <w:rsid w:val="00524857"/>
    <w:rsid w:val="00536D63"/>
    <w:rsid w:val="00550A88"/>
    <w:rsid w:val="00563F2C"/>
    <w:rsid w:val="005810E4"/>
    <w:rsid w:val="00583554"/>
    <w:rsid w:val="005B5332"/>
    <w:rsid w:val="005D48A3"/>
    <w:rsid w:val="00617C99"/>
    <w:rsid w:val="006253F0"/>
    <w:rsid w:val="00627034"/>
    <w:rsid w:val="0064233E"/>
    <w:rsid w:val="006435F8"/>
    <w:rsid w:val="0065134E"/>
    <w:rsid w:val="006B1BBA"/>
    <w:rsid w:val="006C5B5D"/>
    <w:rsid w:val="006D1A25"/>
    <w:rsid w:val="00700A7B"/>
    <w:rsid w:val="00712A03"/>
    <w:rsid w:val="00723763"/>
    <w:rsid w:val="00724B60"/>
    <w:rsid w:val="00753C98"/>
    <w:rsid w:val="00754C19"/>
    <w:rsid w:val="00765149"/>
    <w:rsid w:val="007725A2"/>
    <w:rsid w:val="007830A8"/>
    <w:rsid w:val="007841CB"/>
    <w:rsid w:val="00793795"/>
    <w:rsid w:val="00796DA1"/>
    <w:rsid w:val="007B62C1"/>
    <w:rsid w:val="00821C07"/>
    <w:rsid w:val="00826D77"/>
    <w:rsid w:val="00841AB0"/>
    <w:rsid w:val="00852A1B"/>
    <w:rsid w:val="008717D3"/>
    <w:rsid w:val="008B17FF"/>
    <w:rsid w:val="008B536C"/>
    <w:rsid w:val="008C26FC"/>
    <w:rsid w:val="008C6273"/>
    <w:rsid w:val="008D457B"/>
    <w:rsid w:val="008E2CF7"/>
    <w:rsid w:val="008F5BE8"/>
    <w:rsid w:val="008F683E"/>
    <w:rsid w:val="009161D3"/>
    <w:rsid w:val="00942573"/>
    <w:rsid w:val="009431D4"/>
    <w:rsid w:val="009478DC"/>
    <w:rsid w:val="00971233"/>
    <w:rsid w:val="0098211C"/>
    <w:rsid w:val="009B0B3A"/>
    <w:rsid w:val="009B2E59"/>
    <w:rsid w:val="009C58F1"/>
    <w:rsid w:val="009E3DEE"/>
    <w:rsid w:val="009F07BF"/>
    <w:rsid w:val="00A06246"/>
    <w:rsid w:val="00A11AED"/>
    <w:rsid w:val="00A12F73"/>
    <w:rsid w:val="00A15703"/>
    <w:rsid w:val="00A26F46"/>
    <w:rsid w:val="00A41662"/>
    <w:rsid w:val="00A51B5F"/>
    <w:rsid w:val="00A66CB3"/>
    <w:rsid w:val="00A85D70"/>
    <w:rsid w:val="00A87C75"/>
    <w:rsid w:val="00A92EBB"/>
    <w:rsid w:val="00A96E51"/>
    <w:rsid w:val="00AA7A7C"/>
    <w:rsid w:val="00AB48EE"/>
    <w:rsid w:val="00AC094C"/>
    <w:rsid w:val="00AC3BE3"/>
    <w:rsid w:val="00AE646E"/>
    <w:rsid w:val="00AF016E"/>
    <w:rsid w:val="00AF7714"/>
    <w:rsid w:val="00B23D8E"/>
    <w:rsid w:val="00B757C6"/>
    <w:rsid w:val="00BA109A"/>
    <w:rsid w:val="00BA293C"/>
    <w:rsid w:val="00BA6D4B"/>
    <w:rsid w:val="00BB2AA3"/>
    <w:rsid w:val="00BC79E1"/>
    <w:rsid w:val="00BE69A2"/>
    <w:rsid w:val="00BF5A41"/>
    <w:rsid w:val="00C02043"/>
    <w:rsid w:val="00C031FC"/>
    <w:rsid w:val="00C1635B"/>
    <w:rsid w:val="00C31AC3"/>
    <w:rsid w:val="00C61BC9"/>
    <w:rsid w:val="00C73A2C"/>
    <w:rsid w:val="00C80BA4"/>
    <w:rsid w:val="00C844B0"/>
    <w:rsid w:val="00C85CC4"/>
    <w:rsid w:val="00C96749"/>
    <w:rsid w:val="00CB0DB4"/>
    <w:rsid w:val="00CE5510"/>
    <w:rsid w:val="00CF2ED8"/>
    <w:rsid w:val="00D0145E"/>
    <w:rsid w:val="00D1671F"/>
    <w:rsid w:val="00D35B44"/>
    <w:rsid w:val="00D57F35"/>
    <w:rsid w:val="00D76655"/>
    <w:rsid w:val="00D9018B"/>
    <w:rsid w:val="00DA1561"/>
    <w:rsid w:val="00DB0643"/>
    <w:rsid w:val="00DC0DFD"/>
    <w:rsid w:val="00DD651C"/>
    <w:rsid w:val="00DD6627"/>
    <w:rsid w:val="00DE484E"/>
    <w:rsid w:val="00E0378B"/>
    <w:rsid w:val="00E07605"/>
    <w:rsid w:val="00E240D2"/>
    <w:rsid w:val="00E26779"/>
    <w:rsid w:val="00E439E1"/>
    <w:rsid w:val="00E5268B"/>
    <w:rsid w:val="00E52D81"/>
    <w:rsid w:val="00E76F54"/>
    <w:rsid w:val="00E852F8"/>
    <w:rsid w:val="00E96139"/>
    <w:rsid w:val="00EB1BD2"/>
    <w:rsid w:val="00EE268F"/>
    <w:rsid w:val="00EF0199"/>
    <w:rsid w:val="00F0174C"/>
    <w:rsid w:val="00F01B8E"/>
    <w:rsid w:val="00F26807"/>
    <w:rsid w:val="00F4427D"/>
    <w:rsid w:val="00F52809"/>
    <w:rsid w:val="00F52E9D"/>
    <w:rsid w:val="00F71D2A"/>
    <w:rsid w:val="00FA5416"/>
    <w:rsid w:val="00FF650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12A03"/>
    <w:rPr>
      <w:sz w:val="24"/>
      <w:szCs w:val="24"/>
    </w:rPr>
  </w:style>
  <w:style w:type="character" w:default="1" w:styleId="Predvolenpsmoodseku">
    <w:name w:val="Default Paragraph Font"/>
    <w:semiHidden/>
  </w:style>
  <w:style w:type="table" w:default="1" w:styleId="Normlnatabuka">
    <w:name w:val="Normal Table"/>
    <w:semiHidden/>
    <w:tblPr>
      <w:tblInd w:w="0" w:type="dxa"/>
      <w:tblCellMar>
        <w:top w:w="0" w:type="dxa"/>
        <w:left w:w="108" w:type="dxa"/>
        <w:bottom w:w="0" w:type="dxa"/>
        <w:right w:w="108" w:type="dxa"/>
      </w:tblCellMar>
    </w:tblPr>
  </w:style>
  <w:style w:type="numbering" w:default="1" w:styleId="Bezzoznamu">
    <w:name w:val="No List"/>
    <w:semiHidden/>
  </w:style>
  <w:style w:type="character" w:customStyle="1" w:styleId="NormlnZeno1bChar">
    <w:name w:val="Normální + Zúžené o  1 b. Char"/>
    <w:rsid w:val="008C26FC"/>
    <w:rPr>
      <w:sz w:val="24"/>
      <w:szCs w:val="24"/>
      <w:lang w:val="sk-SK" w:eastAsia="cs-CZ" w:bidi="ar-SA"/>
    </w:rPr>
  </w:style>
  <w:style w:type="paragraph" w:styleId="Bezriadkovania">
    <w:name w:val="No Spacing"/>
    <w:qFormat/>
    <w:rsid w:val="005810E4"/>
    <w:rPr>
      <w:lang w:eastAsia="cs-CZ"/>
    </w:rPr>
  </w:style>
  <w:style w:type="paragraph" w:styleId="Odsekzoznamu">
    <w:name w:val="List Paragraph"/>
    <w:aliases w:val="Odsek"/>
    <w:basedOn w:val="Normlny"/>
    <w:uiPriority w:val="34"/>
    <w:qFormat/>
    <w:rsid w:val="003345B5"/>
    <w:pPr>
      <w:ind w:left="720"/>
      <w:contextualSpacing/>
    </w:pPr>
    <w:rPr>
      <w:rFonts w:ascii="Calibri" w:eastAsia="Calibri" w:hAnsi="Calibri"/>
      <w:sz w:val="22"/>
      <w:szCs w:val="22"/>
      <w:lang w:eastAsia="en-US"/>
    </w:rPr>
  </w:style>
  <w:style w:type="character" w:customStyle="1" w:styleId="ra">
    <w:name w:val="ra"/>
    <w:rsid w:val="003345B5"/>
  </w:style>
  <w:style w:type="paragraph" w:styleId="Hlavika">
    <w:name w:val="header"/>
    <w:basedOn w:val="Normlny"/>
    <w:link w:val="HlavikaChar"/>
    <w:unhideWhenUsed/>
    <w:rsid w:val="00134977"/>
    <w:pPr>
      <w:tabs>
        <w:tab w:val="center" w:pos="4536"/>
        <w:tab w:val="right" w:pos="9072"/>
      </w:tabs>
    </w:pPr>
  </w:style>
  <w:style w:type="character" w:customStyle="1" w:styleId="HlavikaChar">
    <w:name w:val="Hlavička Char"/>
    <w:link w:val="Hlavika"/>
    <w:rsid w:val="00134977"/>
    <w:rPr>
      <w:sz w:val="24"/>
      <w:szCs w:val="24"/>
    </w:rPr>
  </w:style>
  <w:style w:type="paragraph" w:styleId="Pta">
    <w:name w:val="footer"/>
    <w:basedOn w:val="Normlny"/>
    <w:link w:val="PtaChar"/>
    <w:uiPriority w:val="99"/>
    <w:unhideWhenUsed/>
    <w:rsid w:val="00134977"/>
    <w:pPr>
      <w:tabs>
        <w:tab w:val="center" w:pos="4536"/>
        <w:tab w:val="right" w:pos="9072"/>
      </w:tabs>
    </w:pPr>
  </w:style>
  <w:style w:type="character" w:customStyle="1" w:styleId="PtaChar">
    <w:name w:val="Päta Char"/>
    <w:link w:val="Pta"/>
    <w:uiPriority w:val="99"/>
    <w:rsid w:val="00134977"/>
    <w:rPr>
      <w:sz w:val="24"/>
      <w:szCs w:val="24"/>
    </w:rPr>
  </w:style>
  <w:style w:type="paragraph" w:customStyle="1" w:styleId="BodyText21">
    <w:name w:val="Body Text 21"/>
    <w:basedOn w:val="Normlny"/>
    <w:rsid w:val="00C02043"/>
    <w:pPr>
      <w:widowControl w:val="0"/>
      <w:ind w:left="567" w:hanging="567"/>
      <w:jc w:val="both"/>
    </w:pPr>
    <w:rPr>
      <w:szCs w:val="20"/>
      <w:lang w:eastAsia="cs-CZ"/>
    </w:rPr>
  </w:style>
  <w:style w:type="paragraph" w:customStyle="1" w:styleId="Normlny1">
    <w:name w:val="Normálny1"/>
    <w:basedOn w:val="Normlny"/>
    <w:rsid w:val="00C02043"/>
    <w:pPr>
      <w:widowControl w:val="0"/>
      <w:suppressAutoHyphens/>
      <w:adjustRightInd w:val="0"/>
      <w:spacing w:line="216" w:lineRule="auto"/>
      <w:jc w:val="both"/>
    </w:pPr>
    <w:rPr>
      <w:sz w:val="20"/>
      <w:szCs w:val="20"/>
    </w:rPr>
  </w:style>
  <w:style w:type="paragraph" w:customStyle="1" w:styleId="BodyText2">
    <w:name w:val="Body Text 2"/>
    <w:basedOn w:val="Normlny"/>
    <w:rsid w:val="00C02043"/>
    <w:pPr>
      <w:widowControl w:val="0"/>
      <w:ind w:left="567" w:hanging="567"/>
      <w:jc w:val="both"/>
    </w:pPr>
    <w:rPr>
      <w:szCs w:val="20"/>
      <w:lang w:eastAsia="cs-CZ"/>
    </w:rPr>
  </w:style>
  <w:style w:type="character" w:customStyle="1" w:styleId="FontStyle15">
    <w:name w:val="Font Style15"/>
    <w:rsid w:val="00C02043"/>
    <w:rPr>
      <w:rFonts w:ascii="Calibri" w:hAnsi="Calibri" w:cs="Calibri" w:hint="default"/>
      <w:color w:val="000000"/>
      <w:sz w:val="20"/>
      <w:szCs w:val="20"/>
    </w:rPr>
  </w:style>
  <w:style w:type="paragraph" w:customStyle="1" w:styleId="Style1">
    <w:name w:val="Style1"/>
    <w:basedOn w:val="Normlny"/>
    <w:rsid w:val="00C02043"/>
    <w:pPr>
      <w:widowControl w:val="0"/>
      <w:autoSpaceDE w:val="0"/>
      <w:autoSpaceDN w:val="0"/>
      <w:adjustRightInd w:val="0"/>
      <w:spacing w:line="263" w:lineRule="exact"/>
      <w:ind w:hanging="221"/>
    </w:pPr>
    <w:rPr>
      <w:rFonts w:ascii="Calibri" w:hAnsi="Calibri"/>
    </w:rPr>
  </w:style>
  <w:style w:type="paragraph" w:customStyle="1" w:styleId="Style2">
    <w:name w:val="Style2"/>
    <w:basedOn w:val="Normlny"/>
    <w:rsid w:val="00C02043"/>
    <w:pPr>
      <w:widowControl w:val="0"/>
      <w:autoSpaceDE w:val="0"/>
      <w:autoSpaceDN w:val="0"/>
      <w:adjustRightInd w:val="0"/>
      <w:spacing w:line="259" w:lineRule="exact"/>
      <w:jc w:val="center"/>
    </w:pPr>
    <w:rPr>
      <w:rFonts w:ascii="Calibri" w:hAnsi="Calibri"/>
    </w:rPr>
  </w:style>
  <w:style w:type="character" w:customStyle="1" w:styleId="FontStyle13">
    <w:name w:val="Font Style13"/>
    <w:rsid w:val="00C02043"/>
    <w:rPr>
      <w:rFonts w:ascii="Calibri" w:hAnsi="Calibri" w:cs="Calibri" w:hint="default"/>
      <w:color w:val="000000"/>
      <w:sz w:val="24"/>
      <w:szCs w:val="24"/>
    </w:rPr>
  </w:style>
  <w:style w:type="paragraph" w:customStyle="1" w:styleId="NormalJustified">
    <w:name w:val="Normal (Justified)"/>
    <w:basedOn w:val="Normlny"/>
    <w:rsid w:val="00202EA7"/>
    <w:pPr>
      <w:jc w:val="both"/>
    </w:pPr>
    <w:rPr>
      <w:rFonts w:cs="Mangal"/>
      <w:kern w:val="28"/>
      <w:lang w:eastAsia="cs-CZ" w:bidi="sa-IN"/>
    </w:rPr>
  </w:style>
  <w:style w:type="paragraph" w:styleId="Textbubliny">
    <w:name w:val="Balloon Text"/>
    <w:basedOn w:val="Normlny"/>
    <w:link w:val="TextbublinyChar"/>
    <w:uiPriority w:val="99"/>
    <w:semiHidden/>
    <w:unhideWhenUsed/>
    <w:rsid w:val="00E852F8"/>
    <w:rPr>
      <w:rFonts w:ascii="Tahoma" w:hAnsi="Tahoma" w:cs="Tahoma"/>
      <w:sz w:val="16"/>
      <w:szCs w:val="16"/>
    </w:rPr>
  </w:style>
  <w:style w:type="character" w:customStyle="1" w:styleId="TextbublinyChar">
    <w:name w:val="Text bubliny Char"/>
    <w:link w:val="Textbubliny"/>
    <w:uiPriority w:val="99"/>
    <w:semiHidden/>
    <w:rsid w:val="00E852F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12A03"/>
    <w:rPr>
      <w:sz w:val="24"/>
      <w:szCs w:val="24"/>
    </w:rPr>
  </w:style>
  <w:style w:type="character" w:default="1" w:styleId="Predvolenpsmoodseku">
    <w:name w:val="Default Paragraph Font"/>
    <w:semiHidden/>
  </w:style>
  <w:style w:type="table" w:default="1" w:styleId="Normlnatabuka">
    <w:name w:val="Normal Table"/>
    <w:semiHidden/>
    <w:tblPr>
      <w:tblInd w:w="0" w:type="dxa"/>
      <w:tblCellMar>
        <w:top w:w="0" w:type="dxa"/>
        <w:left w:w="108" w:type="dxa"/>
        <w:bottom w:w="0" w:type="dxa"/>
        <w:right w:w="108" w:type="dxa"/>
      </w:tblCellMar>
    </w:tblPr>
  </w:style>
  <w:style w:type="numbering" w:default="1" w:styleId="Bezzoznamu">
    <w:name w:val="No List"/>
    <w:semiHidden/>
  </w:style>
  <w:style w:type="character" w:customStyle="1" w:styleId="NormlnZeno1bChar">
    <w:name w:val="Normální + Zúžené o  1 b. Char"/>
    <w:rsid w:val="008C26FC"/>
    <w:rPr>
      <w:sz w:val="24"/>
      <w:szCs w:val="24"/>
      <w:lang w:val="sk-SK" w:eastAsia="cs-CZ" w:bidi="ar-SA"/>
    </w:rPr>
  </w:style>
  <w:style w:type="paragraph" w:styleId="Bezriadkovania">
    <w:name w:val="No Spacing"/>
    <w:qFormat/>
    <w:rsid w:val="005810E4"/>
    <w:rPr>
      <w:lang w:eastAsia="cs-CZ"/>
    </w:rPr>
  </w:style>
  <w:style w:type="paragraph" w:styleId="Odsekzoznamu">
    <w:name w:val="List Paragraph"/>
    <w:aliases w:val="Odsek"/>
    <w:basedOn w:val="Normlny"/>
    <w:uiPriority w:val="34"/>
    <w:qFormat/>
    <w:rsid w:val="003345B5"/>
    <w:pPr>
      <w:ind w:left="720"/>
      <w:contextualSpacing/>
    </w:pPr>
    <w:rPr>
      <w:rFonts w:ascii="Calibri" w:eastAsia="Calibri" w:hAnsi="Calibri"/>
      <w:sz w:val="22"/>
      <w:szCs w:val="22"/>
      <w:lang w:eastAsia="en-US"/>
    </w:rPr>
  </w:style>
  <w:style w:type="character" w:customStyle="1" w:styleId="ra">
    <w:name w:val="ra"/>
    <w:rsid w:val="003345B5"/>
  </w:style>
  <w:style w:type="paragraph" w:styleId="Hlavika">
    <w:name w:val="header"/>
    <w:basedOn w:val="Normlny"/>
    <w:link w:val="HlavikaChar"/>
    <w:unhideWhenUsed/>
    <w:rsid w:val="00134977"/>
    <w:pPr>
      <w:tabs>
        <w:tab w:val="center" w:pos="4536"/>
        <w:tab w:val="right" w:pos="9072"/>
      </w:tabs>
    </w:pPr>
  </w:style>
  <w:style w:type="character" w:customStyle="1" w:styleId="HlavikaChar">
    <w:name w:val="Hlavička Char"/>
    <w:link w:val="Hlavika"/>
    <w:rsid w:val="00134977"/>
    <w:rPr>
      <w:sz w:val="24"/>
      <w:szCs w:val="24"/>
    </w:rPr>
  </w:style>
  <w:style w:type="paragraph" w:styleId="Pta">
    <w:name w:val="footer"/>
    <w:basedOn w:val="Normlny"/>
    <w:link w:val="PtaChar"/>
    <w:uiPriority w:val="99"/>
    <w:unhideWhenUsed/>
    <w:rsid w:val="00134977"/>
    <w:pPr>
      <w:tabs>
        <w:tab w:val="center" w:pos="4536"/>
        <w:tab w:val="right" w:pos="9072"/>
      </w:tabs>
    </w:pPr>
  </w:style>
  <w:style w:type="character" w:customStyle="1" w:styleId="PtaChar">
    <w:name w:val="Päta Char"/>
    <w:link w:val="Pta"/>
    <w:uiPriority w:val="99"/>
    <w:rsid w:val="00134977"/>
    <w:rPr>
      <w:sz w:val="24"/>
      <w:szCs w:val="24"/>
    </w:rPr>
  </w:style>
  <w:style w:type="paragraph" w:customStyle="1" w:styleId="BodyText21">
    <w:name w:val="Body Text 21"/>
    <w:basedOn w:val="Normlny"/>
    <w:rsid w:val="00C02043"/>
    <w:pPr>
      <w:widowControl w:val="0"/>
      <w:ind w:left="567" w:hanging="567"/>
      <w:jc w:val="both"/>
    </w:pPr>
    <w:rPr>
      <w:szCs w:val="20"/>
      <w:lang w:eastAsia="cs-CZ"/>
    </w:rPr>
  </w:style>
  <w:style w:type="paragraph" w:customStyle="1" w:styleId="Normlny1">
    <w:name w:val="Normálny1"/>
    <w:basedOn w:val="Normlny"/>
    <w:rsid w:val="00C02043"/>
    <w:pPr>
      <w:widowControl w:val="0"/>
      <w:suppressAutoHyphens/>
      <w:adjustRightInd w:val="0"/>
      <w:spacing w:line="216" w:lineRule="auto"/>
      <w:jc w:val="both"/>
    </w:pPr>
    <w:rPr>
      <w:sz w:val="20"/>
      <w:szCs w:val="20"/>
    </w:rPr>
  </w:style>
  <w:style w:type="paragraph" w:customStyle="1" w:styleId="BodyText2">
    <w:name w:val="Body Text 2"/>
    <w:basedOn w:val="Normlny"/>
    <w:rsid w:val="00C02043"/>
    <w:pPr>
      <w:widowControl w:val="0"/>
      <w:ind w:left="567" w:hanging="567"/>
      <w:jc w:val="both"/>
    </w:pPr>
    <w:rPr>
      <w:szCs w:val="20"/>
      <w:lang w:eastAsia="cs-CZ"/>
    </w:rPr>
  </w:style>
  <w:style w:type="character" w:customStyle="1" w:styleId="FontStyle15">
    <w:name w:val="Font Style15"/>
    <w:rsid w:val="00C02043"/>
    <w:rPr>
      <w:rFonts w:ascii="Calibri" w:hAnsi="Calibri" w:cs="Calibri" w:hint="default"/>
      <w:color w:val="000000"/>
      <w:sz w:val="20"/>
      <w:szCs w:val="20"/>
    </w:rPr>
  </w:style>
  <w:style w:type="paragraph" w:customStyle="1" w:styleId="Style1">
    <w:name w:val="Style1"/>
    <w:basedOn w:val="Normlny"/>
    <w:rsid w:val="00C02043"/>
    <w:pPr>
      <w:widowControl w:val="0"/>
      <w:autoSpaceDE w:val="0"/>
      <w:autoSpaceDN w:val="0"/>
      <w:adjustRightInd w:val="0"/>
      <w:spacing w:line="263" w:lineRule="exact"/>
      <w:ind w:hanging="221"/>
    </w:pPr>
    <w:rPr>
      <w:rFonts w:ascii="Calibri" w:hAnsi="Calibri"/>
    </w:rPr>
  </w:style>
  <w:style w:type="paragraph" w:customStyle="1" w:styleId="Style2">
    <w:name w:val="Style2"/>
    <w:basedOn w:val="Normlny"/>
    <w:rsid w:val="00C02043"/>
    <w:pPr>
      <w:widowControl w:val="0"/>
      <w:autoSpaceDE w:val="0"/>
      <w:autoSpaceDN w:val="0"/>
      <w:adjustRightInd w:val="0"/>
      <w:spacing w:line="259" w:lineRule="exact"/>
      <w:jc w:val="center"/>
    </w:pPr>
    <w:rPr>
      <w:rFonts w:ascii="Calibri" w:hAnsi="Calibri"/>
    </w:rPr>
  </w:style>
  <w:style w:type="character" w:customStyle="1" w:styleId="FontStyle13">
    <w:name w:val="Font Style13"/>
    <w:rsid w:val="00C02043"/>
    <w:rPr>
      <w:rFonts w:ascii="Calibri" w:hAnsi="Calibri" w:cs="Calibri" w:hint="default"/>
      <w:color w:val="000000"/>
      <w:sz w:val="24"/>
      <w:szCs w:val="24"/>
    </w:rPr>
  </w:style>
  <w:style w:type="paragraph" w:customStyle="1" w:styleId="NormalJustified">
    <w:name w:val="Normal (Justified)"/>
    <w:basedOn w:val="Normlny"/>
    <w:rsid w:val="00202EA7"/>
    <w:pPr>
      <w:jc w:val="both"/>
    </w:pPr>
    <w:rPr>
      <w:rFonts w:cs="Mangal"/>
      <w:kern w:val="28"/>
      <w:lang w:eastAsia="cs-CZ" w:bidi="sa-IN"/>
    </w:rPr>
  </w:style>
  <w:style w:type="paragraph" w:styleId="Textbubliny">
    <w:name w:val="Balloon Text"/>
    <w:basedOn w:val="Normlny"/>
    <w:link w:val="TextbublinyChar"/>
    <w:uiPriority w:val="99"/>
    <w:semiHidden/>
    <w:unhideWhenUsed/>
    <w:rsid w:val="00E852F8"/>
    <w:rPr>
      <w:rFonts w:ascii="Tahoma" w:hAnsi="Tahoma" w:cs="Tahoma"/>
      <w:sz w:val="16"/>
      <w:szCs w:val="16"/>
    </w:rPr>
  </w:style>
  <w:style w:type="character" w:customStyle="1" w:styleId="TextbublinyChar">
    <w:name w:val="Text bubliny Char"/>
    <w:link w:val="Textbubliny"/>
    <w:uiPriority w:val="99"/>
    <w:semiHidden/>
    <w:rsid w:val="00E852F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732336">
      <w:bodyDiv w:val="1"/>
      <w:marLeft w:val="0"/>
      <w:marRight w:val="0"/>
      <w:marTop w:val="0"/>
      <w:marBottom w:val="0"/>
      <w:divBdr>
        <w:top w:val="none" w:sz="0" w:space="0" w:color="auto"/>
        <w:left w:val="none" w:sz="0" w:space="0" w:color="auto"/>
        <w:bottom w:val="none" w:sz="0" w:space="0" w:color="auto"/>
        <w:right w:val="none" w:sz="0" w:space="0" w:color="auto"/>
      </w:divBdr>
    </w:div>
    <w:div w:id="788738019">
      <w:bodyDiv w:val="1"/>
      <w:marLeft w:val="0"/>
      <w:marRight w:val="0"/>
      <w:marTop w:val="0"/>
      <w:marBottom w:val="0"/>
      <w:divBdr>
        <w:top w:val="none" w:sz="0" w:space="0" w:color="auto"/>
        <w:left w:val="none" w:sz="0" w:space="0" w:color="auto"/>
        <w:bottom w:val="none" w:sz="0" w:space="0" w:color="auto"/>
        <w:right w:val="none" w:sz="0" w:space="0" w:color="auto"/>
      </w:divBdr>
    </w:div>
    <w:div w:id="14283034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DCDB10-5AA7-4CC6-AD93-BDC0C4F6FF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2290</Words>
  <Characters>13058</Characters>
  <Application>Microsoft Office Word</Application>
  <DocSecurity>0</DocSecurity>
  <Lines>108</Lines>
  <Paragraphs>30</Paragraphs>
  <ScaleCrop>false</ScaleCrop>
  <HeadingPairs>
    <vt:vector size="2" baseType="variant">
      <vt:variant>
        <vt:lpstr>Názov</vt:lpstr>
      </vt:variant>
      <vt:variant>
        <vt:i4>1</vt:i4>
      </vt:variant>
    </vt:vector>
  </HeadingPairs>
  <TitlesOfParts>
    <vt:vector size="1" baseType="lpstr">
      <vt:lpstr>Kúpna zmluva</vt:lpstr>
    </vt:vector>
  </TitlesOfParts>
  <Company>-</Company>
  <LinksUpToDate>false</LinksUpToDate>
  <CharactersWithSpaces>15318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Kúpna zmluva</dc:title>
  <dc:creator>inga</dc:creator>
  <cp:lastModifiedBy>Kupcik Peter</cp:lastModifiedBy>
  <cp:revision>2</cp:revision>
  <cp:lastPrinted>2019-07-23T10:28:00Z</cp:lastPrinted>
  <dcterms:created xsi:type="dcterms:W3CDTF">2019-07-24T15:20:00Z</dcterms:created>
  <dcterms:modified xsi:type="dcterms:W3CDTF">2019-07-24T15:20:00Z</dcterms:modified>
</cp:coreProperties>
</file>