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2378" w:rsidRPr="00675CDB" w:rsidRDefault="00411682" w:rsidP="00490CF6">
      <w:pPr>
        <w:pStyle w:val="Obyajntext"/>
        <w:jc w:val="center"/>
        <w:rPr>
          <w:rFonts w:ascii="Times New Roman" w:hAnsi="Times New Roman"/>
          <w:b/>
          <w:sz w:val="28"/>
          <w:szCs w:val="28"/>
        </w:rPr>
      </w:pPr>
      <w:r>
        <w:rPr>
          <w:rFonts w:ascii="Times New Roman" w:hAnsi="Times New Roman"/>
          <w:b/>
          <w:sz w:val="28"/>
          <w:szCs w:val="28"/>
        </w:rPr>
        <w:t xml:space="preserve">ZMLUVA </w:t>
      </w:r>
      <w:r w:rsidR="0056560A">
        <w:rPr>
          <w:rFonts w:ascii="Times New Roman" w:hAnsi="Times New Roman"/>
          <w:b/>
          <w:sz w:val="28"/>
          <w:szCs w:val="28"/>
        </w:rPr>
        <w:t>O POSKYTNUTÍ SLUŽBY</w:t>
      </w:r>
    </w:p>
    <w:p w:rsidR="00C157AE" w:rsidRPr="00675CDB" w:rsidRDefault="00CB2378" w:rsidP="00A11636">
      <w:pPr>
        <w:spacing w:after="0" w:line="240" w:lineRule="auto"/>
        <w:jc w:val="center"/>
        <w:rPr>
          <w:rFonts w:ascii="Times New Roman" w:hAnsi="Times New Roman"/>
          <w:b/>
          <w:sz w:val="12"/>
          <w:szCs w:val="12"/>
        </w:rPr>
      </w:pPr>
      <w:r w:rsidRPr="00EA320B">
        <w:rPr>
          <w:rFonts w:ascii="Times New Roman" w:hAnsi="Times New Roman"/>
          <w:i/>
          <w:sz w:val="24"/>
          <w:szCs w:val="24"/>
        </w:rPr>
        <w:t xml:space="preserve">uzavretá v zmysle </w:t>
      </w:r>
      <w:proofErr w:type="spellStart"/>
      <w:r w:rsidRPr="00EA320B">
        <w:rPr>
          <w:rFonts w:ascii="Times New Roman" w:hAnsi="Times New Roman"/>
          <w:i/>
          <w:sz w:val="24"/>
          <w:szCs w:val="24"/>
        </w:rPr>
        <w:t>ust</w:t>
      </w:r>
      <w:proofErr w:type="spellEnd"/>
      <w:r w:rsidRPr="00EA320B">
        <w:rPr>
          <w:rFonts w:ascii="Times New Roman" w:hAnsi="Times New Roman"/>
          <w:i/>
          <w:sz w:val="24"/>
          <w:szCs w:val="24"/>
        </w:rPr>
        <w:t xml:space="preserve">. § </w:t>
      </w:r>
      <w:r w:rsidR="000D6BCA" w:rsidRPr="00EA320B">
        <w:rPr>
          <w:rFonts w:ascii="Times New Roman" w:hAnsi="Times New Roman"/>
          <w:i/>
          <w:sz w:val="24"/>
          <w:szCs w:val="24"/>
        </w:rPr>
        <w:t>269 ods. 2</w:t>
      </w:r>
      <w:r w:rsidR="00D03C9E">
        <w:rPr>
          <w:rFonts w:ascii="Times New Roman" w:hAnsi="Times New Roman"/>
          <w:i/>
          <w:sz w:val="24"/>
          <w:szCs w:val="24"/>
        </w:rPr>
        <w:t xml:space="preserve"> a </w:t>
      </w:r>
      <w:proofErr w:type="spellStart"/>
      <w:r w:rsidR="00D03C9E">
        <w:rPr>
          <w:rFonts w:ascii="Times New Roman" w:hAnsi="Times New Roman"/>
          <w:i/>
          <w:sz w:val="24"/>
          <w:szCs w:val="24"/>
        </w:rPr>
        <w:t>nasl</w:t>
      </w:r>
      <w:proofErr w:type="spellEnd"/>
      <w:r w:rsidR="00D03C9E">
        <w:rPr>
          <w:rFonts w:ascii="Times New Roman" w:hAnsi="Times New Roman"/>
          <w:i/>
          <w:sz w:val="24"/>
          <w:szCs w:val="24"/>
        </w:rPr>
        <w:t xml:space="preserve">. a </w:t>
      </w:r>
      <w:r w:rsidRPr="00EA320B">
        <w:rPr>
          <w:rFonts w:ascii="Times New Roman" w:hAnsi="Times New Roman"/>
          <w:i/>
          <w:sz w:val="24"/>
          <w:szCs w:val="24"/>
        </w:rPr>
        <w:t xml:space="preserve"> zákona č. 513/1991 Zb. Obchodný zákonník v</w:t>
      </w:r>
      <w:r w:rsidR="00576B5A" w:rsidRPr="00EA320B">
        <w:rPr>
          <w:rFonts w:ascii="Times New Roman" w:hAnsi="Times New Roman"/>
          <w:i/>
          <w:sz w:val="24"/>
          <w:szCs w:val="24"/>
        </w:rPr>
        <w:t> </w:t>
      </w:r>
      <w:r w:rsidRPr="00EA320B">
        <w:rPr>
          <w:rFonts w:ascii="Times New Roman" w:hAnsi="Times New Roman"/>
          <w:i/>
          <w:sz w:val="24"/>
          <w:szCs w:val="24"/>
        </w:rPr>
        <w:t>znení</w:t>
      </w:r>
      <w:r w:rsidR="00576B5A" w:rsidRPr="00EA320B">
        <w:rPr>
          <w:rFonts w:ascii="Times New Roman" w:hAnsi="Times New Roman"/>
          <w:i/>
          <w:sz w:val="24"/>
          <w:szCs w:val="24"/>
        </w:rPr>
        <w:t xml:space="preserve"> neskorších predpisov</w:t>
      </w:r>
    </w:p>
    <w:p w:rsidR="00FA65C5" w:rsidRDefault="00FA65C5" w:rsidP="00A11636">
      <w:pPr>
        <w:spacing w:after="0" w:line="240" w:lineRule="auto"/>
        <w:jc w:val="center"/>
        <w:rPr>
          <w:rFonts w:ascii="Times New Roman" w:hAnsi="Times New Roman"/>
          <w:b/>
          <w:sz w:val="12"/>
          <w:szCs w:val="12"/>
        </w:rPr>
      </w:pPr>
    </w:p>
    <w:p w:rsidR="0027678B" w:rsidRDefault="0027678B" w:rsidP="00A11636">
      <w:pPr>
        <w:spacing w:after="0" w:line="240" w:lineRule="auto"/>
        <w:jc w:val="center"/>
        <w:rPr>
          <w:rFonts w:ascii="Times New Roman" w:hAnsi="Times New Roman"/>
          <w:b/>
          <w:sz w:val="12"/>
          <w:szCs w:val="12"/>
        </w:rPr>
      </w:pPr>
    </w:p>
    <w:p w:rsidR="00C0360E" w:rsidRPr="00675CDB" w:rsidRDefault="00C0360E" w:rsidP="00A11636">
      <w:pPr>
        <w:spacing w:after="0" w:line="240" w:lineRule="auto"/>
        <w:jc w:val="center"/>
        <w:rPr>
          <w:rFonts w:ascii="Times New Roman" w:hAnsi="Times New Roman"/>
          <w:b/>
          <w:sz w:val="12"/>
          <w:szCs w:val="12"/>
        </w:rPr>
      </w:pPr>
    </w:p>
    <w:p w:rsidR="00044116" w:rsidRDefault="00BA3CF1" w:rsidP="009E1BE8">
      <w:pPr>
        <w:spacing w:after="0" w:line="240" w:lineRule="auto"/>
        <w:jc w:val="center"/>
        <w:rPr>
          <w:rFonts w:ascii="Times New Roman" w:hAnsi="Times New Roman"/>
          <w:b/>
          <w:sz w:val="24"/>
          <w:szCs w:val="24"/>
        </w:rPr>
      </w:pPr>
      <w:r>
        <w:rPr>
          <w:rFonts w:ascii="Times New Roman" w:hAnsi="Times New Roman"/>
          <w:b/>
          <w:sz w:val="24"/>
          <w:szCs w:val="24"/>
        </w:rPr>
        <w:t>(</w:t>
      </w:r>
      <w:r w:rsidRPr="00BA3CF1">
        <w:rPr>
          <w:rFonts w:ascii="Times New Roman" w:hAnsi="Times New Roman"/>
          <w:sz w:val="24"/>
          <w:szCs w:val="24"/>
        </w:rPr>
        <w:t>ďalej len</w:t>
      </w:r>
      <w:r w:rsidR="004A6B90">
        <w:rPr>
          <w:rFonts w:ascii="Times New Roman" w:hAnsi="Times New Roman"/>
          <w:b/>
          <w:sz w:val="24"/>
          <w:szCs w:val="24"/>
        </w:rPr>
        <w:t xml:space="preserve"> „z</w:t>
      </w:r>
      <w:r>
        <w:rPr>
          <w:rFonts w:ascii="Times New Roman" w:hAnsi="Times New Roman"/>
          <w:b/>
          <w:sz w:val="24"/>
          <w:szCs w:val="24"/>
        </w:rPr>
        <w:t>mluva“)</w:t>
      </w:r>
    </w:p>
    <w:p w:rsidR="00C0360E" w:rsidRDefault="00C0360E" w:rsidP="009E1BE8">
      <w:pPr>
        <w:spacing w:after="0" w:line="240" w:lineRule="auto"/>
        <w:jc w:val="center"/>
        <w:rPr>
          <w:rFonts w:ascii="Times New Roman" w:hAnsi="Times New Roman"/>
          <w:b/>
          <w:sz w:val="24"/>
          <w:szCs w:val="24"/>
        </w:rPr>
      </w:pPr>
    </w:p>
    <w:p w:rsidR="009E1BE8" w:rsidRPr="00675CDB" w:rsidRDefault="009E1BE8" w:rsidP="009E1BE8">
      <w:pPr>
        <w:spacing w:after="0" w:line="240" w:lineRule="auto"/>
        <w:jc w:val="center"/>
        <w:rPr>
          <w:rFonts w:ascii="Times New Roman" w:hAnsi="Times New Roman"/>
          <w:b/>
          <w:sz w:val="26"/>
          <w:szCs w:val="26"/>
        </w:rPr>
      </w:pPr>
    </w:p>
    <w:p w:rsidR="00CB2378" w:rsidRPr="00D23A36" w:rsidRDefault="00CB2378" w:rsidP="00A11636">
      <w:pPr>
        <w:shd w:val="clear" w:color="auto" w:fill="FFFFFF"/>
        <w:spacing w:after="30" w:line="240" w:lineRule="auto"/>
        <w:ind w:left="360"/>
        <w:jc w:val="both"/>
        <w:rPr>
          <w:rFonts w:ascii="Times New Roman" w:hAnsi="Times New Roman"/>
          <w:bCs/>
          <w:sz w:val="24"/>
          <w:szCs w:val="24"/>
        </w:rPr>
      </w:pPr>
      <w:r w:rsidRPr="00D23A36">
        <w:rPr>
          <w:rFonts w:ascii="Times New Roman" w:hAnsi="Times New Roman"/>
          <w:bCs/>
          <w:sz w:val="24"/>
          <w:szCs w:val="24"/>
        </w:rPr>
        <w:t>Objednávateľ:</w:t>
      </w:r>
      <w:r w:rsidR="00D23A36" w:rsidRPr="00D23A36">
        <w:rPr>
          <w:rFonts w:ascii="Times New Roman" w:hAnsi="Times New Roman"/>
          <w:bCs/>
          <w:sz w:val="24"/>
          <w:szCs w:val="24"/>
        </w:rPr>
        <w:t xml:space="preserve"> </w:t>
      </w:r>
      <w:r w:rsidR="00D23A36" w:rsidRPr="00D23A36">
        <w:rPr>
          <w:rFonts w:ascii="Times New Roman" w:hAnsi="Times New Roman"/>
          <w:bCs/>
          <w:sz w:val="24"/>
          <w:szCs w:val="24"/>
        </w:rPr>
        <w:tab/>
      </w:r>
      <w:r w:rsidR="00D23A36" w:rsidRPr="00D23A36">
        <w:rPr>
          <w:rFonts w:ascii="Times New Roman" w:hAnsi="Times New Roman"/>
          <w:bCs/>
          <w:sz w:val="24"/>
          <w:szCs w:val="24"/>
        </w:rPr>
        <w:tab/>
        <w:t>KOŠICKÝ SAMOSPRÁVNY KRAJ</w:t>
      </w:r>
    </w:p>
    <w:p w:rsidR="0027678B" w:rsidRPr="000D1AB5" w:rsidRDefault="0027678B" w:rsidP="00A11636">
      <w:pPr>
        <w:pStyle w:val="Odsekzoznamu"/>
        <w:ind w:left="0" w:firstLine="360"/>
        <w:jc w:val="both"/>
        <w:rPr>
          <w:rFonts w:ascii="Times New Roman" w:hAnsi="Times New Roman"/>
          <w:sz w:val="24"/>
          <w:szCs w:val="24"/>
        </w:rPr>
      </w:pPr>
      <w:r w:rsidRPr="000D1AB5">
        <w:rPr>
          <w:rFonts w:ascii="Times New Roman" w:hAnsi="Times New Roman"/>
          <w:sz w:val="24"/>
          <w:szCs w:val="24"/>
        </w:rPr>
        <w:t>Sídlo:</w:t>
      </w:r>
      <w:r w:rsidRPr="000D1AB5">
        <w:rPr>
          <w:rFonts w:ascii="Times New Roman" w:hAnsi="Times New Roman"/>
          <w:sz w:val="24"/>
          <w:szCs w:val="24"/>
        </w:rPr>
        <w:tab/>
      </w:r>
      <w:r w:rsidRPr="000D1AB5">
        <w:rPr>
          <w:rFonts w:ascii="Times New Roman" w:hAnsi="Times New Roman"/>
          <w:sz w:val="24"/>
          <w:szCs w:val="24"/>
        </w:rPr>
        <w:tab/>
      </w:r>
      <w:r w:rsidRPr="000D1AB5">
        <w:rPr>
          <w:rFonts w:ascii="Times New Roman" w:hAnsi="Times New Roman"/>
          <w:sz w:val="24"/>
          <w:szCs w:val="24"/>
        </w:rPr>
        <w:tab/>
      </w:r>
      <w:r w:rsidR="000D1AB5" w:rsidRPr="000D1AB5">
        <w:rPr>
          <w:rFonts w:ascii="Times New Roman" w:hAnsi="Times New Roman"/>
          <w:sz w:val="24"/>
          <w:szCs w:val="24"/>
        </w:rPr>
        <w:t>Námestie Maratónu mieru 1, 042 66 Košice</w:t>
      </w:r>
    </w:p>
    <w:p w:rsidR="0027678B" w:rsidRPr="000D1AB5" w:rsidRDefault="00D23A36" w:rsidP="00A11636">
      <w:pPr>
        <w:pStyle w:val="Odsekzoznamu"/>
        <w:ind w:left="0" w:firstLine="360"/>
        <w:jc w:val="both"/>
        <w:rPr>
          <w:rFonts w:ascii="Times New Roman" w:hAnsi="Times New Roman"/>
          <w:sz w:val="24"/>
          <w:szCs w:val="24"/>
        </w:rPr>
      </w:pPr>
      <w:r>
        <w:rPr>
          <w:rFonts w:ascii="Times New Roman" w:hAnsi="Times New Roman"/>
          <w:sz w:val="24"/>
          <w:szCs w:val="24"/>
        </w:rPr>
        <w:t>Zastúpený</w:t>
      </w:r>
      <w:r w:rsidR="0027678B" w:rsidRPr="000D1AB5">
        <w:rPr>
          <w:rFonts w:ascii="Times New Roman" w:hAnsi="Times New Roman"/>
          <w:sz w:val="24"/>
          <w:szCs w:val="24"/>
        </w:rPr>
        <w:t>:</w:t>
      </w:r>
      <w:r w:rsidR="0027678B" w:rsidRPr="000D1AB5">
        <w:rPr>
          <w:rFonts w:ascii="Times New Roman" w:hAnsi="Times New Roman"/>
          <w:sz w:val="24"/>
          <w:szCs w:val="24"/>
        </w:rPr>
        <w:tab/>
      </w:r>
      <w:r w:rsidR="0027678B" w:rsidRPr="000D1AB5">
        <w:rPr>
          <w:rFonts w:ascii="Times New Roman" w:hAnsi="Times New Roman"/>
          <w:sz w:val="24"/>
          <w:szCs w:val="24"/>
        </w:rPr>
        <w:tab/>
      </w:r>
      <w:r w:rsidR="000D1AB5" w:rsidRPr="000D1AB5">
        <w:rPr>
          <w:rFonts w:ascii="Times New Roman" w:hAnsi="Times New Roman"/>
          <w:sz w:val="24"/>
          <w:szCs w:val="24"/>
        </w:rPr>
        <w:t>Ing. Rastislav Trnka, predseda samosprávneho</w:t>
      </w:r>
      <w:r w:rsidR="00672133">
        <w:rPr>
          <w:rFonts w:ascii="Times New Roman" w:hAnsi="Times New Roman"/>
          <w:sz w:val="24"/>
          <w:szCs w:val="24"/>
        </w:rPr>
        <w:t xml:space="preserve"> kraja</w:t>
      </w:r>
    </w:p>
    <w:p w:rsidR="0027678B" w:rsidRPr="000D1AB5" w:rsidRDefault="0027678B" w:rsidP="00A11636">
      <w:pPr>
        <w:pStyle w:val="Odsekzoznamu"/>
        <w:ind w:left="0" w:firstLine="360"/>
        <w:jc w:val="both"/>
        <w:rPr>
          <w:rFonts w:ascii="Times New Roman" w:hAnsi="Times New Roman"/>
          <w:sz w:val="24"/>
          <w:szCs w:val="24"/>
        </w:rPr>
      </w:pPr>
      <w:r w:rsidRPr="000D1AB5">
        <w:rPr>
          <w:rFonts w:ascii="Times New Roman" w:hAnsi="Times New Roman"/>
          <w:sz w:val="24"/>
          <w:szCs w:val="24"/>
        </w:rPr>
        <w:t>IČO:</w:t>
      </w:r>
      <w:r w:rsidRPr="000D1AB5">
        <w:rPr>
          <w:rFonts w:ascii="Times New Roman" w:hAnsi="Times New Roman"/>
          <w:sz w:val="24"/>
          <w:szCs w:val="24"/>
        </w:rPr>
        <w:tab/>
      </w:r>
      <w:r w:rsidRPr="000D1AB5">
        <w:rPr>
          <w:rFonts w:ascii="Times New Roman" w:hAnsi="Times New Roman"/>
          <w:sz w:val="24"/>
          <w:szCs w:val="24"/>
        </w:rPr>
        <w:tab/>
      </w:r>
      <w:r w:rsidRPr="000D1AB5">
        <w:rPr>
          <w:rFonts w:ascii="Times New Roman" w:hAnsi="Times New Roman"/>
          <w:sz w:val="24"/>
          <w:szCs w:val="24"/>
        </w:rPr>
        <w:tab/>
      </w:r>
      <w:r w:rsidR="000D1AB5" w:rsidRPr="000D1AB5">
        <w:rPr>
          <w:rFonts w:ascii="Times New Roman" w:hAnsi="Times New Roman"/>
          <w:sz w:val="24"/>
          <w:szCs w:val="24"/>
        </w:rPr>
        <w:t>35541016</w:t>
      </w:r>
    </w:p>
    <w:p w:rsidR="00D23A36" w:rsidRDefault="00D23A36" w:rsidP="003D3B45">
      <w:pPr>
        <w:pStyle w:val="Odsekzoznamu"/>
        <w:ind w:left="2832" w:hanging="2472"/>
        <w:rPr>
          <w:rFonts w:ascii="Times New Roman" w:hAnsi="Times New Roman"/>
          <w:sz w:val="24"/>
          <w:szCs w:val="24"/>
        </w:rPr>
      </w:pPr>
      <w:r>
        <w:rPr>
          <w:rFonts w:ascii="Times New Roman" w:hAnsi="Times New Roman"/>
          <w:sz w:val="24"/>
          <w:szCs w:val="24"/>
        </w:rPr>
        <w:t xml:space="preserve">DIČ: </w:t>
      </w:r>
      <w:r>
        <w:rPr>
          <w:rFonts w:ascii="Times New Roman" w:hAnsi="Times New Roman"/>
          <w:sz w:val="24"/>
          <w:szCs w:val="24"/>
        </w:rPr>
        <w:tab/>
      </w:r>
      <w:r w:rsidRPr="00D23A36">
        <w:rPr>
          <w:rFonts w:ascii="Times New Roman" w:hAnsi="Times New Roman"/>
          <w:sz w:val="24"/>
          <w:szCs w:val="24"/>
        </w:rPr>
        <w:t>2021624924</w:t>
      </w:r>
    </w:p>
    <w:p w:rsidR="00D23A36" w:rsidRPr="00D23A36" w:rsidRDefault="00D23A36" w:rsidP="00D23A36">
      <w:pPr>
        <w:pStyle w:val="Odsekzoznamu"/>
        <w:ind w:left="2832" w:hanging="2472"/>
        <w:rPr>
          <w:rFonts w:ascii="Times New Roman" w:hAnsi="Times New Roman"/>
          <w:sz w:val="24"/>
          <w:szCs w:val="24"/>
        </w:rPr>
      </w:pPr>
      <w:r w:rsidRPr="00D23A36">
        <w:rPr>
          <w:rFonts w:ascii="Times New Roman" w:hAnsi="Times New Roman"/>
          <w:sz w:val="24"/>
          <w:szCs w:val="24"/>
        </w:rPr>
        <w:t>Telefón</w:t>
      </w:r>
      <w:r w:rsidRPr="00D23A36">
        <w:rPr>
          <w:rFonts w:ascii="Times New Roman" w:hAnsi="Times New Roman"/>
          <w:sz w:val="24"/>
          <w:szCs w:val="24"/>
        </w:rPr>
        <w:tab/>
        <w:t>+421 55 7268 227</w:t>
      </w:r>
    </w:p>
    <w:p w:rsidR="00D23A36" w:rsidRDefault="00D23A36" w:rsidP="00D23A36">
      <w:pPr>
        <w:pStyle w:val="Odsekzoznamu"/>
        <w:ind w:left="2832" w:hanging="2472"/>
        <w:rPr>
          <w:rFonts w:ascii="Times New Roman" w:hAnsi="Times New Roman"/>
          <w:sz w:val="24"/>
          <w:szCs w:val="24"/>
        </w:rPr>
      </w:pPr>
      <w:r w:rsidRPr="00D23A36">
        <w:rPr>
          <w:rFonts w:ascii="Times New Roman" w:hAnsi="Times New Roman"/>
          <w:sz w:val="24"/>
          <w:szCs w:val="24"/>
        </w:rPr>
        <w:t>Fax</w:t>
      </w:r>
      <w:r w:rsidRPr="00D23A36">
        <w:rPr>
          <w:rFonts w:ascii="Times New Roman" w:hAnsi="Times New Roman"/>
          <w:sz w:val="24"/>
          <w:szCs w:val="24"/>
        </w:rPr>
        <w:tab/>
        <w:t>+421 55 7268 149</w:t>
      </w:r>
    </w:p>
    <w:p w:rsidR="00D23A36" w:rsidRPr="00D23A36" w:rsidRDefault="00D23A36" w:rsidP="00D23A36">
      <w:pPr>
        <w:pStyle w:val="Odsekzoznamu"/>
        <w:ind w:left="2832" w:hanging="2472"/>
        <w:rPr>
          <w:rFonts w:ascii="Times New Roman" w:hAnsi="Times New Roman"/>
          <w:sz w:val="24"/>
          <w:szCs w:val="24"/>
        </w:rPr>
      </w:pPr>
      <w:r w:rsidRPr="00D23A36">
        <w:rPr>
          <w:rFonts w:ascii="Times New Roman" w:hAnsi="Times New Roman"/>
          <w:sz w:val="24"/>
          <w:szCs w:val="24"/>
        </w:rPr>
        <w:t>Bankové spojenie</w:t>
      </w:r>
      <w:r w:rsidRPr="00D23A36">
        <w:rPr>
          <w:rFonts w:ascii="Times New Roman" w:hAnsi="Times New Roman"/>
          <w:sz w:val="24"/>
          <w:szCs w:val="24"/>
        </w:rPr>
        <w:tab/>
        <w:t>Štátna pokladnica</w:t>
      </w:r>
    </w:p>
    <w:p w:rsidR="00D23A36" w:rsidRDefault="00D23A36" w:rsidP="00D23A36">
      <w:pPr>
        <w:pStyle w:val="Odsekzoznamu"/>
        <w:ind w:left="2832" w:hanging="2472"/>
        <w:rPr>
          <w:rFonts w:ascii="Times New Roman" w:hAnsi="Times New Roman"/>
          <w:sz w:val="24"/>
          <w:szCs w:val="24"/>
        </w:rPr>
      </w:pPr>
      <w:r w:rsidRPr="00D23A36">
        <w:rPr>
          <w:rFonts w:ascii="Times New Roman" w:hAnsi="Times New Roman"/>
          <w:sz w:val="24"/>
          <w:szCs w:val="24"/>
        </w:rPr>
        <w:t>IBAN</w:t>
      </w:r>
      <w:r w:rsidRPr="00D23A36">
        <w:rPr>
          <w:rFonts w:ascii="Times New Roman" w:hAnsi="Times New Roman"/>
          <w:sz w:val="24"/>
          <w:szCs w:val="24"/>
        </w:rPr>
        <w:tab/>
        <w:t>SK52 8180 0000 0070 0018 6505</w:t>
      </w:r>
    </w:p>
    <w:p w:rsidR="00D23A36" w:rsidRPr="00905648" w:rsidRDefault="00D23A36" w:rsidP="00D23A36">
      <w:pPr>
        <w:spacing w:after="0" w:line="240" w:lineRule="auto"/>
        <w:ind w:firstLine="360"/>
        <w:jc w:val="both"/>
        <w:rPr>
          <w:rFonts w:ascii="Times New Roman" w:hAnsi="Times New Roman"/>
          <w:sz w:val="24"/>
          <w:szCs w:val="24"/>
        </w:rPr>
      </w:pPr>
      <w:r w:rsidRPr="00905648">
        <w:rPr>
          <w:rFonts w:ascii="Times New Roman" w:hAnsi="Times New Roman"/>
          <w:sz w:val="24"/>
          <w:szCs w:val="24"/>
        </w:rPr>
        <w:t>Osoby oprávnené rokovať vo veciach:</w:t>
      </w:r>
    </w:p>
    <w:p w:rsidR="00D23A36" w:rsidRPr="00905648" w:rsidRDefault="00905648" w:rsidP="00D23A36">
      <w:pPr>
        <w:spacing w:after="0" w:line="240" w:lineRule="auto"/>
        <w:ind w:firstLine="360"/>
        <w:jc w:val="both"/>
        <w:rPr>
          <w:rFonts w:ascii="Times New Roman" w:hAnsi="Times New Roman"/>
          <w:sz w:val="24"/>
          <w:szCs w:val="24"/>
        </w:rPr>
      </w:pPr>
      <w:r>
        <w:rPr>
          <w:rFonts w:ascii="Times New Roman" w:hAnsi="Times New Roman"/>
          <w:sz w:val="24"/>
          <w:szCs w:val="24"/>
        </w:rPr>
        <w:t>zmluvných</w:t>
      </w:r>
      <w:r>
        <w:rPr>
          <w:rFonts w:ascii="Times New Roman" w:hAnsi="Times New Roman"/>
          <w:sz w:val="24"/>
          <w:szCs w:val="24"/>
        </w:rPr>
        <w:tab/>
      </w:r>
      <w:r>
        <w:rPr>
          <w:rFonts w:ascii="Times New Roman" w:hAnsi="Times New Roman"/>
          <w:sz w:val="24"/>
          <w:szCs w:val="24"/>
        </w:rPr>
        <w:tab/>
      </w:r>
      <w:r w:rsidR="00D23A36" w:rsidRPr="00905648">
        <w:rPr>
          <w:rFonts w:ascii="Times New Roman" w:hAnsi="Times New Roman"/>
          <w:sz w:val="24"/>
          <w:szCs w:val="24"/>
        </w:rPr>
        <w:t>Ing. Peter Harčarik</w:t>
      </w:r>
    </w:p>
    <w:p w:rsidR="00D23A36" w:rsidRPr="0056560A" w:rsidRDefault="00D23A36" w:rsidP="00D23A36">
      <w:pPr>
        <w:spacing w:after="0" w:line="240" w:lineRule="auto"/>
        <w:ind w:firstLine="360"/>
        <w:jc w:val="both"/>
        <w:rPr>
          <w:rFonts w:ascii="Times New Roman" w:hAnsi="Times New Roman"/>
          <w:sz w:val="24"/>
          <w:szCs w:val="24"/>
        </w:rPr>
      </w:pPr>
      <w:r w:rsidRPr="00905648">
        <w:rPr>
          <w:rFonts w:ascii="Times New Roman" w:hAnsi="Times New Roman"/>
          <w:sz w:val="24"/>
          <w:szCs w:val="24"/>
        </w:rPr>
        <w:t>realizačných</w:t>
      </w:r>
      <w:r w:rsidRPr="00905648">
        <w:rPr>
          <w:rFonts w:ascii="Times New Roman" w:hAnsi="Times New Roman"/>
          <w:sz w:val="24"/>
          <w:szCs w:val="24"/>
        </w:rPr>
        <w:tab/>
      </w:r>
      <w:r w:rsidRPr="0056560A">
        <w:rPr>
          <w:rFonts w:ascii="Times New Roman" w:hAnsi="Times New Roman"/>
          <w:sz w:val="24"/>
          <w:szCs w:val="24"/>
        </w:rPr>
        <w:tab/>
        <w:t>Ing. Pavol Lehotský</w:t>
      </w:r>
    </w:p>
    <w:p w:rsidR="00D23A36" w:rsidRDefault="000D1AB5" w:rsidP="00A11636">
      <w:pPr>
        <w:pStyle w:val="Style10"/>
        <w:widowControl/>
        <w:tabs>
          <w:tab w:val="left" w:pos="4258"/>
        </w:tabs>
        <w:jc w:val="both"/>
        <w:rPr>
          <w:rFonts w:ascii="Times New Roman" w:hAnsi="Times New Roman"/>
          <w:bCs/>
          <w:i/>
          <w:sz w:val="24"/>
        </w:rPr>
      </w:pPr>
      <w:r>
        <w:rPr>
          <w:rFonts w:ascii="Times New Roman" w:hAnsi="Times New Roman"/>
          <w:bCs/>
          <w:i/>
          <w:sz w:val="24"/>
        </w:rPr>
        <w:t xml:space="preserve">    </w:t>
      </w:r>
    </w:p>
    <w:p w:rsidR="000D1AB5" w:rsidRPr="000D1AB5" w:rsidRDefault="000D1AB5" w:rsidP="00A11636">
      <w:pPr>
        <w:pStyle w:val="Style10"/>
        <w:widowControl/>
        <w:tabs>
          <w:tab w:val="left" w:pos="4258"/>
        </w:tabs>
        <w:jc w:val="both"/>
        <w:rPr>
          <w:rStyle w:val="FontStyle97"/>
          <w:rFonts w:ascii="Times New Roman" w:eastAsia="Arial Unicode MS" w:hAnsi="Times New Roman" w:cs="Times New Roman"/>
          <w:i/>
          <w:sz w:val="24"/>
          <w:szCs w:val="24"/>
          <w:lang w:val="sk-SK" w:eastAsia="sk-SK"/>
        </w:rPr>
      </w:pPr>
      <w:r>
        <w:rPr>
          <w:rFonts w:ascii="Times New Roman" w:hAnsi="Times New Roman"/>
          <w:bCs/>
          <w:i/>
          <w:sz w:val="24"/>
        </w:rPr>
        <w:t xml:space="preserve">  </w:t>
      </w:r>
      <w:r w:rsidRPr="000D1AB5">
        <w:rPr>
          <w:rFonts w:ascii="Times New Roman" w:hAnsi="Times New Roman"/>
          <w:bCs/>
          <w:i/>
          <w:sz w:val="24"/>
        </w:rPr>
        <w:t>(</w:t>
      </w:r>
      <w:proofErr w:type="spellStart"/>
      <w:r w:rsidRPr="000D1AB5">
        <w:rPr>
          <w:rFonts w:ascii="Times New Roman" w:hAnsi="Times New Roman"/>
          <w:bCs/>
          <w:i/>
          <w:sz w:val="24"/>
        </w:rPr>
        <w:t>ďalej</w:t>
      </w:r>
      <w:proofErr w:type="spellEnd"/>
      <w:r w:rsidRPr="000D1AB5">
        <w:rPr>
          <w:rFonts w:ascii="Times New Roman" w:hAnsi="Times New Roman"/>
          <w:bCs/>
          <w:i/>
          <w:sz w:val="24"/>
        </w:rPr>
        <w:t xml:space="preserve"> len „</w:t>
      </w:r>
      <w:proofErr w:type="spellStart"/>
      <w:r w:rsidRPr="000D1AB5">
        <w:rPr>
          <w:rFonts w:ascii="Times New Roman" w:hAnsi="Times New Roman"/>
          <w:bCs/>
          <w:i/>
          <w:sz w:val="24"/>
        </w:rPr>
        <w:t>objednávateľ</w:t>
      </w:r>
      <w:proofErr w:type="spellEnd"/>
      <w:r w:rsidRPr="000D1AB5">
        <w:rPr>
          <w:rFonts w:ascii="Times New Roman" w:hAnsi="Times New Roman"/>
          <w:bCs/>
          <w:i/>
          <w:sz w:val="24"/>
        </w:rPr>
        <w:t>“</w:t>
      </w:r>
      <w:r w:rsidR="007F41C0">
        <w:rPr>
          <w:rFonts w:ascii="Times New Roman" w:hAnsi="Times New Roman"/>
          <w:bCs/>
          <w:i/>
          <w:sz w:val="24"/>
        </w:rPr>
        <w:t xml:space="preserve"> </w:t>
      </w:r>
      <w:proofErr w:type="spellStart"/>
      <w:r w:rsidR="007F41C0">
        <w:rPr>
          <w:rFonts w:ascii="Times New Roman" w:hAnsi="Times New Roman"/>
          <w:bCs/>
          <w:i/>
          <w:sz w:val="24"/>
        </w:rPr>
        <w:t>alebo</w:t>
      </w:r>
      <w:proofErr w:type="spellEnd"/>
      <w:r w:rsidR="007F41C0">
        <w:rPr>
          <w:rFonts w:ascii="Times New Roman" w:hAnsi="Times New Roman"/>
          <w:bCs/>
          <w:i/>
          <w:sz w:val="24"/>
        </w:rPr>
        <w:t xml:space="preserve"> „KSK“</w:t>
      </w:r>
      <w:r w:rsidRPr="000D1AB5">
        <w:rPr>
          <w:rFonts w:ascii="Times New Roman" w:hAnsi="Times New Roman"/>
          <w:bCs/>
          <w:i/>
          <w:sz w:val="24"/>
        </w:rPr>
        <w:t>)</w:t>
      </w:r>
    </w:p>
    <w:p w:rsidR="000D1AB5" w:rsidRPr="00C157AE" w:rsidRDefault="000D1AB5" w:rsidP="00A11636">
      <w:pPr>
        <w:pStyle w:val="Bezriadkovania"/>
        <w:ind w:left="3540" w:hanging="3180"/>
        <w:jc w:val="both"/>
        <w:rPr>
          <w:sz w:val="24"/>
          <w:szCs w:val="24"/>
        </w:rPr>
      </w:pPr>
    </w:p>
    <w:p w:rsidR="0027678B" w:rsidRPr="00C157AE" w:rsidRDefault="00165D52" w:rsidP="00A11636">
      <w:pPr>
        <w:shd w:val="clear" w:color="auto" w:fill="FFFFFF"/>
        <w:spacing w:after="120" w:line="240" w:lineRule="auto"/>
        <w:ind w:left="2767" w:hanging="2404"/>
        <w:contextualSpacing/>
        <w:jc w:val="both"/>
      </w:pPr>
      <w:r w:rsidRPr="000D1AB5">
        <w:rPr>
          <w:rFonts w:ascii="Times New Roman" w:hAnsi="Times New Roman"/>
          <w:i/>
          <w:sz w:val="24"/>
          <w:szCs w:val="24"/>
        </w:rPr>
        <w:t xml:space="preserve"> </w:t>
      </w:r>
      <w:r w:rsidR="00672133">
        <w:rPr>
          <w:rFonts w:ascii="Times New Roman" w:hAnsi="Times New Roman"/>
          <w:i/>
          <w:sz w:val="24"/>
          <w:szCs w:val="24"/>
        </w:rPr>
        <w:t>a</w:t>
      </w:r>
    </w:p>
    <w:p w:rsidR="00CB2378" w:rsidRPr="00D23A36" w:rsidRDefault="004225B1" w:rsidP="00A11636">
      <w:pPr>
        <w:pStyle w:val="msonormalcxspmiddle"/>
        <w:shd w:val="clear" w:color="auto" w:fill="FFFFFF"/>
        <w:spacing w:after="30" w:afterAutospacing="0"/>
        <w:ind w:firstLine="360"/>
        <w:contextualSpacing/>
        <w:jc w:val="both"/>
      </w:pPr>
      <w:r w:rsidRPr="00D23A36">
        <w:t>Poskytovateľ</w:t>
      </w:r>
      <w:r w:rsidR="00864806" w:rsidRPr="00D23A36">
        <w:t>:</w:t>
      </w:r>
      <w:r w:rsidR="00D23A36">
        <w:tab/>
      </w:r>
      <w:r w:rsidR="00D23A36">
        <w:tab/>
      </w:r>
      <w:r w:rsidR="00D23A36">
        <w:rPr>
          <w:rStyle w:val="ra"/>
        </w:rPr>
        <w:t>.......................................</w:t>
      </w:r>
    </w:p>
    <w:p w:rsidR="00576B5A" w:rsidRPr="00BB69B5" w:rsidRDefault="00576B5A" w:rsidP="00A11636">
      <w:pPr>
        <w:pStyle w:val="Bezriadkovania"/>
        <w:tabs>
          <w:tab w:val="left" w:pos="2835"/>
        </w:tabs>
        <w:ind w:firstLine="360"/>
        <w:jc w:val="both"/>
        <w:rPr>
          <w:sz w:val="24"/>
          <w:szCs w:val="24"/>
        </w:rPr>
      </w:pPr>
      <w:r w:rsidRPr="00C157AE">
        <w:rPr>
          <w:sz w:val="24"/>
          <w:szCs w:val="24"/>
        </w:rPr>
        <w:t xml:space="preserve">Sídlo: </w:t>
      </w:r>
      <w:r w:rsidRPr="00C157AE">
        <w:rPr>
          <w:sz w:val="24"/>
          <w:szCs w:val="24"/>
        </w:rPr>
        <w:tab/>
      </w:r>
      <w:r w:rsidR="00017AA4">
        <w:rPr>
          <w:sz w:val="24"/>
          <w:szCs w:val="24"/>
        </w:rPr>
        <w:t>........................................</w:t>
      </w:r>
    </w:p>
    <w:p w:rsidR="00672133" w:rsidRPr="00BB69B5" w:rsidRDefault="00D23A36" w:rsidP="00A11636">
      <w:pPr>
        <w:pStyle w:val="Bezriadkovania"/>
        <w:tabs>
          <w:tab w:val="left" w:pos="2835"/>
        </w:tabs>
        <w:ind w:firstLine="360"/>
        <w:jc w:val="both"/>
        <w:rPr>
          <w:sz w:val="24"/>
          <w:szCs w:val="24"/>
        </w:rPr>
      </w:pPr>
      <w:r>
        <w:rPr>
          <w:sz w:val="24"/>
          <w:szCs w:val="24"/>
        </w:rPr>
        <w:t>Zastúpený</w:t>
      </w:r>
      <w:r w:rsidR="00672133" w:rsidRPr="00BB69B5">
        <w:rPr>
          <w:sz w:val="24"/>
          <w:szCs w:val="24"/>
        </w:rPr>
        <w:t xml:space="preserve"> </w:t>
      </w:r>
      <w:r w:rsidR="00672133" w:rsidRPr="00BB69B5">
        <w:rPr>
          <w:sz w:val="24"/>
          <w:szCs w:val="24"/>
        </w:rPr>
        <w:tab/>
      </w:r>
      <w:r w:rsidR="00017AA4">
        <w:rPr>
          <w:sz w:val="24"/>
          <w:szCs w:val="24"/>
        </w:rPr>
        <w:t>........................................</w:t>
      </w:r>
    </w:p>
    <w:p w:rsidR="00576B5A" w:rsidRPr="00C157AE" w:rsidRDefault="003D693A" w:rsidP="00A11636">
      <w:pPr>
        <w:pStyle w:val="Bezriadkovania"/>
        <w:tabs>
          <w:tab w:val="left" w:pos="2835"/>
        </w:tabs>
        <w:ind w:firstLine="360"/>
        <w:jc w:val="both"/>
        <w:rPr>
          <w:sz w:val="24"/>
          <w:szCs w:val="24"/>
        </w:rPr>
      </w:pPr>
      <w:r>
        <w:rPr>
          <w:sz w:val="24"/>
          <w:szCs w:val="24"/>
        </w:rPr>
        <w:t>IČO</w:t>
      </w:r>
      <w:r w:rsidR="00452674">
        <w:rPr>
          <w:sz w:val="24"/>
          <w:szCs w:val="24"/>
        </w:rPr>
        <w:t xml:space="preserve">:           </w:t>
      </w:r>
      <w:r w:rsidR="00452674">
        <w:rPr>
          <w:sz w:val="24"/>
          <w:szCs w:val="24"/>
        </w:rPr>
        <w:tab/>
      </w:r>
      <w:r w:rsidR="00576B5A" w:rsidRPr="00C157AE">
        <w:rPr>
          <w:sz w:val="24"/>
          <w:szCs w:val="24"/>
        </w:rPr>
        <w:t>.................</w:t>
      </w:r>
      <w:r w:rsidR="00672133">
        <w:rPr>
          <w:sz w:val="24"/>
          <w:szCs w:val="24"/>
        </w:rPr>
        <w:t>...............</w:t>
      </w:r>
      <w:r w:rsidR="00576B5A" w:rsidRPr="00C157AE">
        <w:rPr>
          <w:sz w:val="24"/>
          <w:szCs w:val="24"/>
        </w:rPr>
        <w:t>........</w:t>
      </w:r>
    </w:p>
    <w:p w:rsidR="00576B5A" w:rsidRDefault="00452674" w:rsidP="00A11636">
      <w:pPr>
        <w:pStyle w:val="Bezriadkovania"/>
        <w:tabs>
          <w:tab w:val="left" w:pos="2835"/>
        </w:tabs>
        <w:ind w:firstLine="360"/>
        <w:jc w:val="both"/>
        <w:rPr>
          <w:sz w:val="24"/>
          <w:szCs w:val="24"/>
        </w:rPr>
      </w:pPr>
      <w:r>
        <w:rPr>
          <w:sz w:val="24"/>
          <w:szCs w:val="24"/>
        </w:rPr>
        <w:t xml:space="preserve">IČ DPH: </w:t>
      </w:r>
      <w:r>
        <w:rPr>
          <w:sz w:val="24"/>
          <w:szCs w:val="24"/>
        </w:rPr>
        <w:tab/>
      </w:r>
      <w:r w:rsidR="00576B5A" w:rsidRPr="00C157AE">
        <w:rPr>
          <w:sz w:val="24"/>
          <w:szCs w:val="24"/>
        </w:rPr>
        <w:t>................</w:t>
      </w:r>
      <w:r w:rsidR="00672133">
        <w:rPr>
          <w:sz w:val="24"/>
          <w:szCs w:val="24"/>
        </w:rPr>
        <w:t>......................</w:t>
      </w:r>
      <w:r w:rsidR="00576B5A" w:rsidRPr="00C157AE">
        <w:rPr>
          <w:sz w:val="24"/>
          <w:szCs w:val="24"/>
        </w:rPr>
        <w:t>..</w:t>
      </w:r>
    </w:p>
    <w:p w:rsidR="00D23A36" w:rsidRDefault="00D23A36" w:rsidP="00A11636">
      <w:pPr>
        <w:pStyle w:val="Odsekzoznamu"/>
        <w:tabs>
          <w:tab w:val="left" w:pos="2835"/>
        </w:tabs>
        <w:ind w:left="0" w:firstLine="360"/>
        <w:jc w:val="both"/>
        <w:rPr>
          <w:rFonts w:ascii="Times New Roman" w:hAnsi="Times New Roman"/>
          <w:sz w:val="24"/>
          <w:szCs w:val="24"/>
        </w:rPr>
      </w:pPr>
      <w:r>
        <w:rPr>
          <w:rFonts w:ascii="Times New Roman" w:hAnsi="Times New Roman"/>
          <w:sz w:val="24"/>
          <w:szCs w:val="24"/>
        </w:rPr>
        <w:t>DIČ:</w:t>
      </w:r>
    </w:p>
    <w:p w:rsidR="00D23A36" w:rsidRDefault="00D23A36" w:rsidP="00A11636">
      <w:pPr>
        <w:pStyle w:val="Odsekzoznamu"/>
        <w:tabs>
          <w:tab w:val="left" w:pos="2835"/>
        </w:tabs>
        <w:ind w:left="0" w:firstLine="360"/>
        <w:jc w:val="both"/>
        <w:rPr>
          <w:rFonts w:ascii="Times New Roman" w:hAnsi="Times New Roman"/>
          <w:sz w:val="24"/>
          <w:szCs w:val="24"/>
        </w:rPr>
      </w:pPr>
      <w:r w:rsidRPr="00D23A36">
        <w:rPr>
          <w:rFonts w:ascii="Times New Roman" w:hAnsi="Times New Roman"/>
          <w:sz w:val="24"/>
          <w:szCs w:val="24"/>
        </w:rPr>
        <w:t>Telefón</w:t>
      </w:r>
      <w:r>
        <w:rPr>
          <w:rFonts w:ascii="Times New Roman" w:hAnsi="Times New Roman"/>
          <w:sz w:val="24"/>
          <w:szCs w:val="24"/>
        </w:rPr>
        <w:t>:</w:t>
      </w:r>
    </w:p>
    <w:p w:rsidR="00D23A36" w:rsidRDefault="00D23A36" w:rsidP="00A11636">
      <w:pPr>
        <w:pStyle w:val="Odsekzoznamu"/>
        <w:tabs>
          <w:tab w:val="left" w:pos="2835"/>
        </w:tabs>
        <w:ind w:left="0" w:firstLine="360"/>
        <w:jc w:val="both"/>
        <w:rPr>
          <w:rFonts w:ascii="Times New Roman" w:hAnsi="Times New Roman"/>
          <w:sz w:val="24"/>
          <w:szCs w:val="24"/>
        </w:rPr>
      </w:pPr>
      <w:r w:rsidRPr="00D23A36">
        <w:rPr>
          <w:rFonts w:ascii="Times New Roman" w:hAnsi="Times New Roman"/>
          <w:sz w:val="24"/>
          <w:szCs w:val="24"/>
        </w:rPr>
        <w:t>Fax</w:t>
      </w:r>
      <w:r>
        <w:rPr>
          <w:rFonts w:ascii="Times New Roman" w:hAnsi="Times New Roman"/>
          <w:sz w:val="24"/>
          <w:szCs w:val="24"/>
        </w:rPr>
        <w:t>:</w:t>
      </w:r>
    </w:p>
    <w:p w:rsidR="00D23A36" w:rsidRDefault="00D23A36" w:rsidP="00A11636">
      <w:pPr>
        <w:pStyle w:val="Odsekzoznamu"/>
        <w:tabs>
          <w:tab w:val="left" w:pos="2835"/>
        </w:tabs>
        <w:ind w:left="0" w:firstLine="360"/>
        <w:jc w:val="both"/>
        <w:rPr>
          <w:rFonts w:ascii="Times New Roman" w:hAnsi="Times New Roman"/>
          <w:sz w:val="24"/>
          <w:szCs w:val="24"/>
        </w:rPr>
      </w:pPr>
      <w:r w:rsidRPr="00D23A36">
        <w:rPr>
          <w:rFonts w:ascii="Times New Roman" w:hAnsi="Times New Roman"/>
          <w:sz w:val="24"/>
          <w:szCs w:val="24"/>
        </w:rPr>
        <w:t>Bankové spojenie</w:t>
      </w:r>
      <w:r>
        <w:rPr>
          <w:rFonts w:ascii="Times New Roman" w:hAnsi="Times New Roman"/>
          <w:sz w:val="24"/>
          <w:szCs w:val="24"/>
        </w:rPr>
        <w:t>:</w:t>
      </w:r>
    </w:p>
    <w:p w:rsidR="00D23A36" w:rsidRDefault="00D23A36" w:rsidP="00A11636">
      <w:pPr>
        <w:pStyle w:val="Odsekzoznamu"/>
        <w:tabs>
          <w:tab w:val="left" w:pos="2835"/>
        </w:tabs>
        <w:ind w:left="0" w:firstLine="360"/>
        <w:jc w:val="both"/>
        <w:rPr>
          <w:rFonts w:ascii="Times New Roman" w:hAnsi="Times New Roman"/>
          <w:sz w:val="24"/>
          <w:szCs w:val="24"/>
        </w:rPr>
      </w:pPr>
      <w:r w:rsidRPr="00D23A36">
        <w:rPr>
          <w:rFonts w:ascii="Times New Roman" w:hAnsi="Times New Roman"/>
          <w:sz w:val="24"/>
          <w:szCs w:val="24"/>
        </w:rPr>
        <w:t>IBAN</w:t>
      </w:r>
      <w:r>
        <w:rPr>
          <w:rFonts w:ascii="Times New Roman" w:hAnsi="Times New Roman"/>
          <w:sz w:val="24"/>
          <w:szCs w:val="24"/>
        </w:rPr>
        <w:t>:</w:t>
      </w:r>
    </w:p>
    <w:p w:rsidR="00D23A36" w:rsidRPr="00905648" w:rsidRDefault="00D23A36" w:rsidP="00A11636">
      <w:pPr>
        <w:pStyle w:val="Odsekzoznamu"/>
        <w:tabs>
          <w:tab w:val="left" w:pos="2835"/>
        </w:tabs>
        <w:ind w:left="0" w:firstLine="360"/>
        <w:jc w:val="both"/>
        <w:rPr>
          <w:rFonts w:ascii="Times New Roman" w:hAnsi="Times New Roman"/>
          <w:sz w:val="24"/>
          <w:szCs w:val="24"/>
        </w:rPr>
      </w:pPr>
      <w:r w:rsidRPr="00905648">
        <w:rPr>
          <w:rFonts w:ascii="Times New Roman" w:hAnsi="Times New Roman"/>
          <w:sz w:val="24"/>
          <w:szCs w:val="24"/>
        </w:rPr>
        <w:t>Osoby oprávnené rokovať vo veciach:</w:t>
      </w:r>
    </w:p>
    <w:p w:rsidR="00D23A36" w:rsidRPr="00905648" w:rsidRDefault="00D23A36" w:rsidP="00A11636">
      <w:pPr>
        <w:pStyle w:val="Odsekzoznamu"/>
        <w:tabs>
          <w:tab w:val="left" w:pos="2835"/>
        </w:tabs>
        <w:ind w:left="0" w:firstLine="360"/>
        <w:jc w:val="both"/>
        <w:rPr>
          <w:rFonts w:ascii="Times New Roman" w:hAnsi="Times New Roman"/>
          <w:sz w:val="24"/>
          <w:szCs w:val="24"/>
        </w:rPr>
      </w:pPr>
      <w:r w:rsidRPr="00905648">
        <w:rPr>
          <w:rFonts w:ascii="Times New Roman" w:hAnsi="Times New Roman"/>
          <w:sz w:val="24"/>
          <w:szCs w:val="24"/>
        </w:rPr>
        <w:t>zmluvných:</w:t>
      </w:r>
    </w:p>
    <w:p w:rsidR="00D23A36" w:rsidRPr="00905648" w:rsidRDefault="00D23A36" w:rsidP="00A11636">
      <w:pPr>
        <w:pStyle w:val="Odsekzoznamu"/>
        <w:tabs>
          <w:tab w:val="left" w:pos="2835"/>
        </w:tabs>
        <w:ind w:left="0" w:firstLine="360"/>
        <w:jc w:val="both"/>
        <w:rPr>
          <w:rFonts w:ascii="Times New Roman" w:hAnsi="Times New Roman"/>
          <w:sz w:val="24"/>
          <w:szCs w:val="24"/>
        </w:rPr>
      </w:pPr>
      <w:r w:rsidRPr="00905648">
        <w:rPr>
          <w:rFonts w:ascii="Times New Roman" w:hAnsi="Times New Roman"/>
          <w:sz w:val="24"/>
          <w:szCs w:val="24"/>
        </w:rPr>
        <w:t>ekonomických:</w:t>
      </w:r>
    </w:p>
    <w:p w:rsidR="00D23A36" w:rsidRPr="00905648" w:rsidRDefault="00D23A36" w:rsidP="00A11636">
      <w:pPr>
        <w:pStyle w:val="Odsekzoznamu"/>
        <w:tabs>
          <w:tab w:val="left" w:pos="2835"/>
        </w:tabs>
        <w:ind w:left="0" w:firstLine="360"/>
        <w:jc w:val="both"/>
        <w:rPr>
          <w:rFonts w:ascii="Times New Roman" w:hAnsi="Times New Roman"/>
          <w:sz w:val="24"/>
          <w:szCs w:val="24"/>
        </w:rPr>
      </w:pPr>
      <w:r w:rsidRPr="00905648">
        <w:rPr>
          <w:rFonts w:ascii="Times New Roman" w:eastAsia="Times New Roman" w:hAnsi="Times New Roman"/>
          <w:sz w:val="24"/>
          <w:szCs w:val="24"/>
          <w:lang w:eastAsia="sk-SK"/>
        </w:rPr>
        <w:t>realizačných:</w:t>
      </w:r>
    </w:p>
    <w:p w:rsidR="00387AF2" w:rsidRPr="00905648" w:rsidRDefault="00CB2378" w:rsidP="00A11636">
      <w:pPr>
        <w:shd w:val="clear" w:color="auto" w:fill="FFFFFF"/>
        <w:spacing w:after="0" w:line="240" w:lineRule="auto"/>
        <w:ind w:left="357"/>
        <w:jc w:val="both"/>
        <w:rPr>
          <w:rFonts w:ascii="Times New Roman" w:hAnsi="Times New Roman"/>
          <w:i/>
          <w:sz w:val="24"/>
          <w:szCs w:val="24"/>
        </w:rPr>
      </w:pPr>
      <w:r w:rsidRPr="00905648">
        <w:rPr>
          <w:rFonts w:ascii="Times New Roman" w:hAnsi="Times New Roman"/>
          <w:i/>
          <w:sz w:val="24"/>
          <w:szCs w:val="24"/>
        </w:rPr>
        <w:t>(ďalej len „</w:t>
      </w:r>
      <w:r w:rsidR="00D03C9E" w:rsidRPr="00905648">
        <w:rPr>
          <w:rFonts w:ascii="Times New Roman" w:hAnsi="Times New Roman"/>
          <w:i/>
          <w:sz w:val="24"/>
          <w:szCs w:val="24"/>
        </w:rPr>
        <w:t>dodávateľ</w:t>
      </w:r>
      <w:r w:rsidRPr="00905648">
        <w:rPr>
          <w:rFonts w:ascii="Times New Roman" w:hAnsi="Times New Roman"/>
          <w:i/>
          <w:sz w:val="24"/>
          <w:szCs w:val="24"/>
        </w:rPr>
        <w:t>“)</w:t>
      </w:r>
    </w:p>
    <w:p w:rsidR="00E4052C" w:rsidRDefault="00E4052C" w:rsidP="00A11636">
      <w:pPr>
        <w:shd w:val="clear" w:color="auto" w:fill="FFFFFF"/>
        <w:spacing w:after="0" w:line="240" w:lineRule="auto"/>
        <w:ind w:left="357"/>
        <w:jc w:val="both"/>
        <w:rPr>
          <w:rFonts w:ascii="Times New Roman" w:hAnsi="Times New Roman"/>
          <w:i/>
          <w:sz w:val="24"/>
          <w:szCs w:val="24"/>
        </w:rPr>
      </w:pPr>
    </w:p>
    <w:p w:rsidR="007F41C0" w:rsidRDefault="00672133" w:rsidP="00A11636">
      <w:pPr>
        <w:widowControl w:val="0"/>
        <w:autoSpaceDE w:val="0"/>
        <w:autoSpaceDN w:val="0"/>
        <w:adjustRightInd w:val="0"/>
        <w:spacing w:line="240" w:lineRule="auto"/>
        <w:ind w:firstLine="357"/>
        <w:jc w:val="both"/>
        <w:rPr>
          <w:rFonts w:ascii="Times New Roman" w:hAnsi="Times New Roman"/>
          <w:i/>
          <w:sz w:val="24"/>
          <w:szCs w:val="24"/>
        </w:rPr>
      </w:pPr>
      <w:r w:rsidRPr="00672133">
        <w:rPr>
          <w:rFonts w:ascii="Times New Roman" w:hAnsi="Times New Roman"/>
          <w:i/>
          <w:sz w:val="24"/>
          <w:szCs w:val="24"/>
        </w:rPr>
        <w:t>(objednávateľ a </w:t>
      </w:r>
      <w:r w:rsidR="00D03C9E">
        <w:rPr>
          <w:rFonts w:ascii="Times New Roman" w:hAnsi="Times New Roman"/>
          <w:i/>
          <w:sz w:val="24"/>
          <w:szCs w:val="24"/>
        </w:rPr>
        <w:t>dodávateľ</w:t>
      </w:r>
      <w:r w:rsidRPr="00672133">
        <w:rPr>
          <w:rFonts w:ascii="Times New Roman" w:hAnsi="Times New Roman"/>
          <w:i/>
          <w:sz w:val="24"/>
          <w:szCs w:val="24"/>
        </w:rPr>
        <w:t xml:space="preserve"> ďalej spolu len „zmluvné strany“)</w:t>
      </w:r>
    </w:p>
    <w:p w:rsidR="006E3D43" w:rsidRPr="00672133" w:rsidRDefault="006E3D43" w:rsidP="00A11636">
      <w:pPr>
        <w:widowControl w:val="0"/>
        <w:autoSpaceDE w:val="0"/>
        <w:autoSpaceDN w:val="0"/>
        <w:adjustRightInd w:val="0"/>
        <w:spacing w:line="240" w:lineRule="auto"/>
        <w:ind w:firstLine="357"/>
        <w:jc w:val="both"/>
        <w:rPr>
          <w:rFonts w:ascii="Times New Roman" w:hAnsi="Times New Roman"/>
          <w:i/>
          <w:sz w:val="24"/>
          <w:szCs w:val="24"/>
        </w:rPr>
      </w:pPr>
    </w:p>
    <w:p w:rsidR="00A159F3" w:rsidRDefault="00A159F3" w:rsidP="00777AB0">
      <w:pPr>
        <w:spacing w:after="0" w:line="240" w:lineRule="auto"/>
        <w:jc w:val="center"/>
        <w:rPr>
          <w:rFonts w:ascii="Times New Roman" w:hAnsi="Times New Roman"/>
          <w:b/>
          <w:sz w:val="24"/>
          <w:szCs w:val="24"/>
        </w:rPr>
      </w:pPr>
      <w:r>
        <w:rPr>
          <w:rFonts w:ascii="Times New Roman" w:hAnsi="Times New Roman"/>
          <w:b/>
          <w:sz w:val="24"/>
          <w:szCs w:val="24"/>
        </w:rPr>
        <w:t>Preambula</w:t>
      </w:r>
    </w:p>
    <w:p w:rsidR="00A159F3" w:rsidRDefault="00A159F3" w:rsidP="00777AB0">
      <w:pPr>
        <w:spacing w:after="0" w:line="240" w:lineRule="auto"/>
        <w:jc w:val="center"/>
        <w:rPr>
          <w:rFonts w:ascii="Times New Roman" w:hAnsi="Times New Roman"/>
          <w:b/>
          <w:sz w:val="24"/>
          <w:szCs w:val="24"/>
        </w:rPr>
      </w:pPr>
    </w:p>
    <w:p w:rsidR="00EC3900" w:rsidRDefault="00A159F3" w:rsidP="00A159F3">
      <w:pPr>
        <w:spacing w:after="0" w:line="240" w:lineRule="auto"/>
        <w:jc w:val="both"/>
        <w:rPr>
          <w:rFonts w:ascii="Times New Roman" w:hAnsi="Times New Roman"/>
          <w:sz w:val="24"/>
          <w:szCs w:val="24"/>
        </w:rPr>
      </w:pPr>
      <w:r>
        <w:rPr>
          <w:rFonts w:ascii="Times New Roman" w:hAnsi="Times New Roman"/>
          <w:sz w:val="24"/>
          <w:szCs w:val="24"/>
        </w:rPr>
        <w:t>Košický samosprávny kraj (ďalej len „KSK“) ako verejný obstarávateľ podľa ustanovenia</w:t>
      </w:r>
      <w:r w:rsidR="0056560A">
        <w:rPr>
          <w:rFonts w:ascii="Times New Roman" w:hAnsi="Times New Roman"/>
          <w:sz w:val="24"/>
          <w:szCs w:val="24"/>
        </w:rPr>
        <w:t xml:space="preserve">                  </w:t>
      </w:r>
      <w:r>
        <w:rPr>
          <w:rFonts w:ascii="Times New Roman" w:hAnsi="Times New Roman"/>
          <w:sz w:val="24"/>
          <w:szCs w:val="24"/>
        </w:rPr>
        <w:t xml:space="preserve"> § 7 ods. 1 písm. c) zákona č. 343/2015 Z. z. o verejnom obstarávaní a o zmene a doplnení niektorých zákonov v znení neskorších predpisov (ďalej len „zákon o V</w:t>
      </w:r>
      <w:r w:rsidR="002B1BB1">
        <w:rPr>
          <w:rFonts w:ascii="Times New Roman" w:hAnsi="Times New Roman"/>
          <w:sz w:val="24"/>
          <w:szCs w:val="24"/>
        </w:rPr>
        <w:t xml:space="preserve">O“) uzatvára túto </w:t>
      </w:r>
      <w:r w:rsidR="002B1BB1">
        <w:rPr>
          <w:rFonts w:ascii="Times New Roman" w:hAnsi="Times New Roman"/>
          <w:sz w:val="24"/>
          <w:szCs w:val="24"/>
        </w:rPr>
        <w:lastRenderedPageBreak/>
        <w:t>z</w:t>
      </w:r>
      <w:r>
        <w:rPr>
          <w:rFonts w:ascii="Times New Roman" w:hAnsi="Times New Roman"/>
          <w:sz w:val="24"/>
          <w:szCs w:val="24"/>
        </w:rPr>
        <w:t xml:space="preserve">mluvu v súlade so zákonom o VO s cieľom </w:t>
      </w:r>
      <w:r w:rsidR="002B19E6">
        <w:rPr>
          <w:rFonts w:ascii="Times New Roman" w:hAnsi="Times New Roman"/>
          <w:sz w:val="24"/>
          <w:szCs w:val="24"/>
        </w:rPr>
        <w:t>zabezpečiť</w:t>
      </w:r>
      <w:r w:rsidR="009D34E1">
        <w:rPr>
          <w:rFonts w:ascii="Times New Roman" w:hAnsi="Times New Roman"/>
          <w:sz w:val="24"/>
          <w:szCs w:val="24"/>
        </w:rPr>
        <w:t xml:space="preserve"> Analýzu bezpečnosti Úradu Košického samosprávneho kraja podľa ISO/IEC 27001“</w:t>
      </w:r>
      <w:r w:rsidR="00552B82">
        <w:rPr>
          <w:rFonts w:ascii="Times New Roman" w:hAnsi="Times New Roman"/>
          <w:sz w:val="24"/>
          <w:szCs w:val="24"/>
        </w:rPr>
        <w:t>(ďalej len „</w:t>
      </w:r>
      <w:r w:rsidR="009D34E1">
        <w:rPr>
          <w:rFonts w:ascii="Times New Roman" w:hAnsi="Times New Roman"/>
          <w:sz w:val="24"/>
          <w:szCs w:val="24"/>
        </w:rPr>
        <w:t>analýza</w:t>
      </w:r>
      <w:r w:rsidR="00552B82">
        <w:rPr>
          <w:rFonts w:ascii="Times New Roman" w:hAnsi="Times New Roman"/>
          <w:sz w:val="24"/>
          <w:szCs w:val="24"/>
        </w:rPr>
        <w:t>“)</w:t>
      </w:r>
      <w:r w:rsidR="009D34E1">
        <w:rPr>
          <w:rFonts w:ascii="Times New Roman" w:hAnsi="Times New Roman"/>
          <w:sz w:val="24"/>
          <w:szCs w:val="24"/>
        </w:rPr>
        <w:t>.</w:t>
      </w:r>
    </w:p>
    <w:p w:rsidR="004C665B" w:rsidRDefault="004C665B" w:rsidP="00777AB0">
      <w:pPr>
        <w:spacing w:after="0" w:line="240" w:lineRule="auto"/>
        <w:jc w:val="center"/>
        <w:rPr>
          <w:rFonts w:ascii="Times New Roman" w:hAnsi="Times New Roman"/>
          <w:b/>
          <w:sz w:val="24"/>
          <w:szCs w:val="24"/>
        </w:rPr>
      </w:pPr>
    </w:p>
    <w:p w:rsidR="00F754B3" w:rsidRPr="00C157AE" w:rsidRDefault="00F4286A" w:rsidP="00777AB0">
      <w:pPr>
        <w:spacing w:after="0" w:line="240" w:lineRule="auto"/>
        <w:jc w:val="center"/>
        <w:rPr>
          <w:rFonts w:ascii="Times New Roman" w:hAnsi="Times New Roman"/>
          <w:b/>
          <w:sz w:val="24"/>
          <w:szCs w:val="24"/>
        </w:rPr>
      </w:pPr>
      <w:r>
        <w:rPr>
          <w:rFonts w:ascii="Times New Roman" w:hAnsi="Times New Roman"/>
          <w:b/>
          <w:sz w:val="24"/>
          <w:szCs w:val="24"/>
        </w:rPr>
        <w:t>Článok I</w:t>
      </w:r>
    </w:p>
    <w:p w:rsidR="00F754B3" w:rsidRDefault="00C75FF2" w:rsidP="00774A27">
      <w:pPr>
        <w:spacing w:after="60" w:line="240" w:lineRule="auto"/>
        <w:jc w:val="center"/>
        <w:rPr>
          <w:rFonts w:ascii="Times New Roman" w:hAnsi="Times New Roman"/>
          <w:b/>
          <w:sz w:val="24"/>
          <w:szCs w:val="24"/>
        </w:rPr>
      </w:pPr>
      <w:r w:rsidRPr="00C157AE">
        <w:rPr>
          <w:rFonts w:ascii="Times New Roman" w:hAnsi="Times New Roman"/>
          <w:b/>
          <w:sz w:val="24"/>
          <w:szCs w:val="24"/>
        </w:rPr>
        <w:t>Predmet zmluvy</w:t>
      </w:r>
      <w:r w:rsidR="002D2EBB">
        <w:rPr>
          <w:rFonts w:ascii="Times New Roman" w:hAnsi="Times New Roman"/>
          <w:b/>
          <w:sz w:val="24"/>
          <w:szCs w:val="24"/>
        </w:rPr>
        <w:t xml:space="preserve"> a spôsob poskytnutia </w:t>
      </w:r>
    </w:p>
    <w:p w:rsidR="00C157AE" w:rsidRDefault="00C157AE" w:rsidP="00774A27">
      <w:pPr>
        <w:spacing w:after="60" w:line="240" w:lineRule="auto"/>
        <w:jc w:val="center"/>
        <w:rPr>
          <w:rFonts w:ascii="Times New Roman" w:hAnsi="Times New Roman"/>
          <w:b/>
          <w:sz w:val="24"/>
          <w:szCs w:val="24"/>
        </w:rPr>
      </w:pPr>
    </w:p>
    <w:p w:rsidR="009F196C" w:rsidRDefault="004F476E" w:rsidP="0011568C">
      <w:pPr>
        <w:pStyle w:val="Odsekzoznamu"/>
        <w:numPr>
          <w:ilvl w:val="0"/>
          <w:numId w:val="13"/>
        </w:numPr>
        <w:jc w:val="both"/>
        <w:rPr>
          <w:rFonts w:ascii="Times New Roman" w:hAnsi="Times New Roman"/>
          <w:sz w:val="24"/>
          <w:szCs w:val="24"/>
        </w:rPr>
      </w:pPr>
      <w:r w:rsidRPr="000D7F8E">
        <w:rPr>
          <w:rFonts w:ascii="Times New Roman" w:hAnsi="Times New Roman"/>
          <w:sz w:val="24"/>
          <w:szCs w:val="24"/>
        </w:rPr>
        <w:t>Predmetom</w:t>
      </w:r>
      <w:r w:rsidR="009F196C" w:rsidRPr="000D7F8E">
        <w:rPr>
          <w:rFonts w:ascii="Times New Roman" w:hAnsi="Times New Roman"/>
          <w:sz w:val="24"/>
          <w:szCs w:val="24"/>
        </w:rPr>
        <w:t xml:space="preserve"> tejto</w:t>
      </w:r>
      <w:r w:rsidRPr="000D7F8E">
        <w:rPr>
          <w:rFonts w:ascii="Times New Roman" w:hAnsi="Times New Roman"/>
          <w:sz w:val="24"/>
          <w:szCs w:val="24"/>
        </w:rPr>
        <w:t xml:space="preserve"> zmluvy je </w:t>
      </w:r>
      <w:r w:rsidR="009F196C" w:rsidRPr="000D7F8E">
        <w:rPr>
          <w:rFonts w:ascii="Times New Roman" w:hAnsi="Times New Roman"/>
          <w:sz w:val="24"/>
          <w:szCs w:val="24"/>
        </w:rPr>
        <w:t xml:space="preserve">vykonanie analýzy bezpečnosti Úradu Košického samosprávneho kraja podľa ISO/IEC 27001  v rozsahu a za podmienok dohodnutých v tejto zmluve </w:t>
      </w:r>
      <w:r w:rsidR="008546BF" w:rsidRPr="000D7F8E">
        <w:rPr>
          <w:rFonts w:ascii="Times New Roman" w:hAnsi="Times New Roman"/>
          <w:sz w:val="24"/>
          <w:szCs w:val="24"/>
        </w:rPr>
        <w:t xml:space="preserve"> a objednávateľ sa zaväzuje </w:t>
      </w:r>
      <w:r w:rsidR="009F196C" w:rsidRPr="000D7F8E">
        <w:rPr>
          <w:rFonts w:ascii="Times New Roman" w:hAnsi="Times New Roman"/>
          <w:sz w:val="24"/>
          <w:szCs w:val="24"/>
        </w:rPr>
        <w:t>riadne a včas za vykonan</w:t>
      </w:r>
      <w:r w:rsidR="00713876">
        <w:rPr>
          <w:rFonts w:ascii="Times New Roman" w:hAnsi="Times New Roman"/>
          <w:sz w:val="24"/>
          <w:szCs w:val="24"/>
        </w:rPr>
        <w:t>ú analýzu</w:t>
      </w:r>
      <w:r w:rsidR="009F196C" w:rsidRPr="000D7F8E">
        <w:rPr>
          <w:rFonts w:ascii="Times New Roman" w:hAnsi="Times New Roman"/>
          <w:sz w:val="24"/>
          <w:szCs w:val="24"/>
        </w:rPr>
        <w:t xml:space="preserve"> zaplatiť poskytovateľovi dohodnutú odmenu. </w:t>
      </w:r>
    </w:p>
    <w:p w:rsidR="009F196C" w:rsidRPr="000D7F8E" w:rsidRDefault="009F196C" w:rsidP="00C32683">
      <w:pPr>
        <w:pStyle w:val="Odsekzoznamu"/>
        <w:ind w:left="780"/>
        <w:jc w:val="both"/>
        <w:rPr>
          <w:rFonts w:ascii="Times New Roman" w:hAnsi="Times New Roman"/>
          <w:sz w:val="24"/>
          <w:szCs w:val="24"/>
        </w:rPr>
      </w:pPr>
    </w:p>
    <w:p w:rsidR="00127BE8" w:rsidRDefault="00970269" w:rsidP="0011568C">
      <w:pPr>
        <w:pStyle w:val="Odsekzoznamu"/>
        <w:numPr>
          <w:ilvl w:val="0"/>
          <w:numId w:val="13"/>
        </w:numPr>
        <w:jc w:val="both"/>
        <w:rPr>
          <w:rFonts w:ascii="Times New Roman" w:hAnsi="Times New Roman"/>
          <w:sz w:val="24"/>
          <w:szCs w:val="24"/>
        </w:rPr>
      </w:pPr>
      <w:r>
        <w:rPr>
          <w:rFonts w:ascii="Times New Roman" w:hAnsi="Times New Roman"/>
          <w:sz w:val="24"/>
          <w:szCs w:val="24"/>
        </w:rPr>
        <w:t xml:space="preserve">Poskytovateľ v rámci plnenia zmluvy vykoná </w:t>
      </w:r>
      <w:r w:rsidR="005229C4">
        <w:rPr>
          <w:rFonts w:ascii="Times New Roman" w:hAnsi="Times New Roman"/>
          <w:sz w:val="24"/>
          <w:szCs w:val="24"/>
        </w:rPr>
        <w:t>analýz</w:t>
      </w:r>
      <w:r>
        <w:rPr>
          <w:rFonts w:ascii="Times New Roman" w:hAnsi="Times New Roman"/>
          <w:sz w:val="24"/>
          <w:szCs w:val="24"/>
        </w:rPr>
        <w:t>u</w:t>
      </w:r>
      <w:r w:rsidR="005229C4">
        <w:rPr>
          <w:rFonts w:ascii="Times New Roman" w:hAnsi="Times New Roman"/>
          <w:sz w:val="24"/>
          <w:szCs w:val="24"/>
        </w:rPr>
        <w:t xml:space="preserve"> rizík, komplexné preverenie stavu informačnej bezpečnosti a zavedených opatrení v rozsahu:</w:t>
      </w:r>
      <w:r w:rsidR="004F476E" w:rsidRPr="000D7F8E">
        <w:rPr>
          <w:rFonts w:ascii="Times New Roman" w:hAnsi="Times New Roman"/>
          <w:sz w:val="24"/>
          <w:szCs w:val="24"/>
        </w:rPr>
        <w:t xml:space="preserve"> </w:t>
      </w:r>
    </w:p>
    <w:p w:rsidR="00FC7678" w:rsidRPr="000D7F8E" w:rsidRDefault="00FC7678" w:rsidP="00C32683">
      <w:pPr>
        <w:pStyle w:val="Odsekzoznamu"/>
        <w:ind w:left="780"/>
        <w:jc w:val="both"/>
        <w:rPr>
          <w:rFonts w:ascii="Times New Roman" w:hAnsi="Times New Roman"/>
          <w:sz w:val="24"/>
          <w:szCs w:val="24"/>
        </w:rPr>
      </w:pPr>
    </w:p>
    <w:p w:rsidR="004F476E" w:rsidRPr="0011568C" w:rsidRDefault="005229C4" w:rsidP="0011568C">
      <w:pPr>
        <w:pStyle w:val="Odsekzoznamu"/>
        <w:numPr>
          <w:ilvl w:val="1"/>
          <w:numId w:val="13"/>
        </w:numPr>
        <w:jc w:val="both"/>
        <w:rPr>
          <w:rFonts w:ascii="Times New Roman" w:hAnsi="Times New Roman"/>
          <w:sz w:val="24"/>
          <w:szCs w:val="24"/>
        </w:rPr>
      </w:pPr>
      <w:r w:rsidRPr="0011568C">
        <w:rPr>
          <w:rFonts w:ascii="Times New Roman" w:hAnsi="Times New Roman"/>
          <w:sz w:val="24"/>
          <w:szCs w:val="24"/>
        </w:rPr>
        <w:t>identifikácia relevantných aktív</w:t>
      </w:r>
      <w:r w:rsidR="004F476E" w:rsidRPr="0011568C">
        <w:rPr>
          <w:rFonts w:ascii="Times New Roman" w:hAnsi="Times New Roman"/>
          <w:sz w:val="24"/>
          <w:szCs w:val="24"/>
        </w:rPr>
        <w:t>;</w:t>
      </w:r>
    </w:p>
    <w:p w:rsidR="004F476E" w:rsidRPr="0011568C" w:rsidRDefault="005229C4" w:rsidP="0011568C">
      <w:pPr>
        <w:pStyle w:val="Odsekzoznamu"/>
        <w:numPr>
          <w:ilvl w:val="1"/>
          <w:numId w:val="13"/>
        </w:numPr>
        <w:jc w:val="both"/>
        <w:rPr>
          <w:rFonts w:ascii="Times New Roman" w:hAnsi="Times New Roman"/>
          <w:sz w:val="24"/>
          <w:szCs w:val="24"/>
        </w:rPr>
      </w:pPr>
      <w:r w:rsidRPr="0011568C">
        <w:rPr>
          <w:rFonts w:ascii="Times New Roman" w:hAnsi="Times New Roman"/>
          <w:sz w:val="24"/>
          <w:szCs w:val="24"/>
        </w:rPr>
        <w:t>preverenie existujúcich procesov riadenia informačnej bezpečnosti</w:t>
      </w:r>
      <w:r w:rsidR="004F476E" w:rsidRPr="0011568C">
        <w:rPr>
          <w:rFonts w:ascii="Times New Roman" w:hAnsi="Times New Roman"/>
          <w:sz w:val="24"/>
          <w:szCs w:val="24"/>
        </w:rPr>
        <w:t>;</w:t>
      </w:r>
    </w:p>
    <w:p w:rsidR="004F476E" w:rsidRPr="0011568C" w:rsidRDefault="005229C4" w:rsidP="0011568C">
      <w:pPr>
        <w:pStyle w:val="Odsekzoznamu"/>
        <w:numPr>
          <w:ilvl w:val="1"/>
          <w:numId w:val="13"/>
        </w:numPr>
        <w:jc w:val="both"/>
        <w:rPr>
          <w:rFonts w:ascii="Times New Roman" w:hAnsi="Times New Roman"/>
          <w:sz w:val="24"/>
          <w:szCs w:val="24"/>
        </w:rPr>
      </w:pPr>
      <w:r w:rsidRPr="0011568C">
        <w:rPr>
          <w:rFonts w:ascii="Times New Roman" w:hAnsi="Times New Roman"/>
          <w:sz w:val="24"/>
          <w:szCs w:val="24"/>
        </w:rPr>
        <w:t>preverenie zainteresovania</w:t>
      </w:r>
      <w:r w:rsidR="002465D4">
        <w:rPr>
          <w:rFonts w:ascii="Times New Roman" w:hAnsi="Times New Roman"/>
          <w:sz w:val="24"/>
          <w:szCs w:val="24"/>
        </w:rPr>
        <w:t xml:space="preserve"> predsedu KSK, riaditeľa Úradu KSK</w:t>
      </w:r>
      <w:r w:rsidR="00462FEE">
        <w:rPr>
          <w:rFonts w:ascii="Times New Roman" w:hAnsi="Times New Roman"/>
          <w:sz w:val="24"/>
          <w:szCs w:val="24"/>
        </w:rPr>
        <w:t xml:space="preserve"> a vedúcich zamestnancov </w:t>
      </w:r>
      <w:r w:rsidRPr="0011568C">
        <w:rPr>
          <w:rFonts w:ascii="Times New Roman" w:hAnsi="Times New Roman"/>
          <w:sz w:val="24"/>
          <w:szCs w:val="24"/>
        </w:rPr>
        <w:t>do procesov riadenia bezpečnosti</w:t>
      </w:r>
      <w:r w:rsidR="004F476E" w:rsidRPr="0011568C">
        <w:rPr>
          <w:rFonts w:ascii="Times New Roman" w:hAnsi="Times New Roman"/>
          <w:sz w:val="24"/>
          <w:szCs w:val="24"/>
        </w:rPr>
        <w:t>;</w:t>
      </w:r>
    </w:p>
    <w:p w:rsidR="004F476E" w:rsidRPr="0011568C" w:rsidRDefault="005229C4" w:rsidP="0011568C">
      <w:pPr>
        <w:pStyle w:val="Odsekzoznamu"/>
        <w:numPr>
          <w:ilvl w:val="1"/>
          <w:numId w:val="13"/>
        </w:numPr>
        <w:jc w:val="both"/>
        <w:rPr>
          <w:rFonts w:ascii="Times New Roman" w:hAnsi="Times New Roman"/>
          <w:sz w:val="24"/>
          <w:szCs w:val="24"/>
        </w:rPr>
      </w:pPr>
      <w:r w:rsidRPr="0011568C">
        <w:rPr>
          <w:rFonts w:ascii="Times New Roman" w:hAnsi="Times New Roman"/>
          <w:sz w:val="24"/>
          <w:szCs w:val="24"/>
        </w:rPr>
        <w:t xml:space="preserve">preverenie </w:t>
      </w:r>
      <w:proofErr w:type="spellStart"/>
      <w:r w:rsidRPr="0011568C">
        <w:rPr>
          <w:rFonts w:ascii="Times New Roman" w:hAnsi="Times New Roman"/>
          <w:sz w:val="24"/>
          <w:szCs w:val="24"/>
        </w:rPr>
        <w:t>topológie</w:t>
      </w:r>
      <w:proofErr w:type="spellEnd"/>
      <w:r w:rsidRPr="0011568C">
        <w:rPr>
          <w:rFonts w:ascii="Times New Roman" w:hAnsi="Times New Roman"/>
          <w:sz w:val="24"/>
          <w:szCs w:val="24"/>
        </w:rPr>
        <w:t xml:space="preserve"> infraštruktúry a implementácie technologických bezpečnostných prvkov</w:t>
      </w:r>
      <w:r w:rsidR="004F476E" w:rsidRPr="0011568C">
        <w:rPr>
          <w:rFonts w:ascii="Times New Roman" w:hAnsi="Times New Roman"/>
          <w:sz w:val="24"/>
          <w:szCs w:val="24"/>
        </w:rPr>
        <w:t>;</w:t>
      </w:r>
    </w:p>
    <w:p w:rsidR="002A377C" w:rsidRDefault="005229C4" w:rsidP="0011568C">
      <w:pPr>
        <w:pStyle w:val="Odsekzoznamu"/>
        <w:numPr>
          <w:ilvl w:val="1"/>
          <w:numId w:val="13"/>
        </w:numPr>
        <w:jc w:val="both"/>
        <w:rPr>
          <w:rFonts w:ascii="Times New Roman" w:hAnsi="Times New Roman"/>
          <w:sz w:val="24"/>
          <w:szCs w:val="24"/>
        </w:rPr>
      </w:pPr>
      <w:r w:rsidRPr="0011568C">
        <w:rPr>
          <w:rFonts w:ascii="Times New Roman" w:hAnsi="Times New Roman"/>
          <w:sz w:val="24"/>
          <w:szCs w:val="24"/>
        </w:rPr>
        <w:t>preverenie jednotlivých kapitol riadenia informačnej bezpečnosti v rozsahu prílohy A. normy ISO 27001.</w:t>
      </w:r>
      <w:r w:rsidR="002A377C" w:rsidRPr="0011568C">
        <w:rPr>
          <w:rFonts w:ascii="Times New Roman" w:hAnsi="Times New Roman"/>
          <w:sz w:val="24"/>
          <w:szCs w:val="24"/>
        </w:rPr>
        <w:t xml:space="preserve"> </w:t>
      </w:r>
    </w:p>
    <w:p w:rsidR="0011568C" w:rsidRPr="0011568C" w:rsidRDefault="0011568C" w:rsidP="0011568C">
      <w:pPr>
        <w:pStyle w:val="Odsekzoznamu"/>
        <w:ind w:left="1440"/>
        <w:jc w:val="both"/>
        <w:rPr>
          <w:rFonts w:ascii="Times New Roman" w:hAnsi="Times New Roman"/>
          <w:sz w:val="24"/>
          <w:szCs w:val="24"/>
        </w:rPr>
      </w:pPr>
    </w:p>
    <w:p w:rsidR="004F476E" w:rsidRDefault="005229C4" w:rsidP="0011568C">
      <w:pPr>
        <w:pStyle w:val="Odsekzoznamu"/>
        <w:numPr>
          <w:ilvl w:val="0"/>
          <w:numId w:val="13"/>
        </w:numPr>
        <w:jc w:val="both"/>
        <w:rPr>
          <w:rFonts w:ascii="Times New Roman" w:hAnsi="Times New Roman"/>
          <w:sz w:val="24"/>
          <w:szCs w:val="24"/>
        </w:rPr>
      </w:pPr>
      <w:r w:rsidRPr="0011568C">
        <w:rPr>
          <w:rFonts w:ascii="Times New Roman" w:hAnsi="Times New Roman"/>
          <w:sz w:val="24"/>
          <w:szCs w:val="24"/>
        </w:rPr>
        <w:t xml:space="preserve">Analýza bude spracovaná formou vysokoúrovňovej analýzy rizík v súlade s metodikou STN ISI/IEC 27005:2012 a v rozsahu v zmysle normy STN ISO/IEC 27001:2013. </w:t>
      </w:r>
    </w:p>
    <w:p w:rsidR="0011568C" w:rsidRPr="0011568C" w:rsidRDefault="0011568C" w:rsidP="0011568C">
      <w:pPr>
        <w:pStyle w:val="Odsekzoznamu"/>
        <w:jc w:val="both"/>
        <w:rPr>
          <w:rFonts w:ascii="Times New Roman" w:hAnsi="Times New Roman"/>
          <w:sz w:val="24"/>
          <w:szCs w:val="24"/>
        </w:rPr>
      </w:pPr>
    </w:p>
    <w:p w:rsidR="00CE3935" w:rsidRDefault="00CE3935" w:rsidP="0011568C">
      <w:pPr>
        <w:pStyle w:val="Odsekzoznamu"/>
        <w:numPr>
          <w:ilvl w:val="0"/>
          <w:numId w:val="13"/>
        </w:numPr>
        <w:jc w:val="both"/>
        <w:rPr>
          <w:rFonts w:ascii="Times New Roman" w:hAnsi="Times New Roman"/>
          <w:sz w:val="24"/>
          <w:szCs w:val="24"/>
        </w:rPr>
      </w:pPr>
      <w:r>
        <w:rPr>
          <w:rFonts w:ascii="Times New Roman" w:hAnsi="Times New Roman"/>
          <w:sz w:val="24"/>
          <w:szCs w:val="24"/>
        </w:rPr>
        <w:t>Analýza rizík musí byť spracovaná v nasledovných oblastiach:</w:t>
      </w:r>
    </w:p>
    <w:p w:rsidR="003B1637" w:rsidRDefault="003B1637" w:rsidP="00FD6AC6">
      <w:pPr>
        <w:pStyle w:val="Odsekzoznamu"/>
        <w:ind w:left="780"/>
        <w:jc w:val="both"/>
        <w:rPr>
          <w:rFonts w:ascii="Times New Roman" w:hAnsi="Times New Roman"/>
          <w:sz w:val="24"/>
          <w:szCs w:val="24"/>
        </w:rPr>
      </w:pPr>
    </w:p>
    <w:p w:rsidR="00CE3935" w:rsidRPr="000D7F8E" w:rsidRDefault="003B1637" w:rsidP="0011568C">
      <w:pPr>
        <w:pStyle w:val="Odsekzoznamu"/>
        <w:numPr>
          <w:ilvl w:val="1"/>
          <w:numId w:val="13"/>
        </w:numPr>
        <w:jc w:val="both"/>
        <w:rPr>
          <w:rFonts w:ascii="Times New Roman" w:hAnsi="Times New Roman"/>
          <w:sz w:val="24"/>
          <w:szCs w:val="24"/>
        </w:rPr>
      </w:pPr>
      <w:r w:rsidRPr="000D7F8E">
        <w:rPr>
          <w:rFonts w:ascii="Times New Roman" w:hAnsi="Times New Roman"/>
          <w:sz w:val="24"/>
          <w:szCs w:val="24"/>
        </w:rPr>
        <w:t>Politika informačnej bezpečnosti</w:t>
      </w:r>
    </w:p>
    <w:p w:rsidR="003B1637" w:rsidRDefault="003B1637"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Organizácia informačnej bezpečnosti</w:t>
      </w:r>
    </w:p>
    <w:p w:rsidR="003B1637" w:rsidRDefault="003B1637"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Per</w:t>
      </w:r>
      <w:r w:rsidR="00211435">
        <w:rPr>
          <w:rFonts w:ascii="Times New Roman" w:hAnsi="Times New Roman"/>
          <w:sz w:val="24"/>
          <w:szCs w:val="24"/>
        </w:rPr>
        <w:t>sonálna bezpečnosť</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Riadenie aktív</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Riadenie prístupov</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Kryptografia</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Fyzická bezpečnosť a bezpečnosť prostredia</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Bezpečnosť prevádzky</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Komunikačná bezpečnosť</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Akvizícia, vývoj a údržba informačných systémov</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Riadenie vzťahov s dodávateľmi</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Riadenie incidentov informačnej bezpečnosti</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Aspekty informačnej bezpečnosti v riadení kontinuity</w:t>
      </w:r>
    </w:p>
    <w:p w:rsidR="00211435" w:rsidRDefault="00211435"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 xml:space="preserve">Súlad </w:t>
      </w:r>
    </w:p>
    <w:p w:rsidR="00211435" w:rsidRPr="000D7F8E" w:rsidRDefault="00211435" w:rsidP="00FD6AC6">
      <w:pPr>
        <w:pStyle w:val="Odsekzoznamu"/>
        <w:ind w:left="1065"/>
        <w:jc w:val="both"/>
        <w:rPr>
          <w:rFonts w:ascii="Times New Roman" w:hAnsi="Times New Roman"/>
          <w:sz w:val="24"/>
          <w:szCs w:val="24"/>
        </w:rPr>
      </w:pPr>
    </w:p>
    <w:p w:rsidR="006110D2" w:rsidRDefault="006110D2" w:rsidP="0011568C">
      <w:pPr>
        <w:pStyle w:val="Odsekzoznamu"/>
        <w:numPr>
          <w:ilvl w:val="0"/>
          <w:numId w:val="13"/>
        </w:numPr>
        <w:jc w:val="both"/>
        <w:rPr>
          <w:rFonts w:ascii="Times New Roman" w:hAnsi="Times New Roman"/>
          <w:sz w:val="24"/>
          <w:szCs w:val="24"/>
        </w:rPr>
      </w:pPr>
      <w:r>
        <w:rPr>
          <w:rFonts w:ascii="Times New Roman" w:hAnsi="Times New Roman"/>
          <w:sz w:val="24"/>
          <w:szCs w:val="24"/>
        </w:rPr>
        <w:t>Oblasti analýzy rizík podľa článku I </w:t>
      </w:r>
      <w:r w:rsidR="00713876">
        <w:rPr>
          <w:rFonts w:ascii="Times New Roman" w:hAnsi="Times New Roman"/>
          <w:sz w:val="24"/>
          <w:szCs w:val="24"/>
        </w:rPr>
        <w:t>odsek</w:t>
      </w:r>
      <w:r>
        <w:rPr>
          <w:rFonts w:ascii="Times New Roman" w:hAnsi="Times New Roman"/>
          <w:sz w:val="24"/>
          <w:szCs w:val="24"/>
        </w:rPr>
        <w:t xml:space="preserve"> </w:t>
      </w:r>
      <w:r w:rsidR="00BE3BCD">
        <w:rPr>
          <w:rFonts w:ascii="Times New Roman" w:hAnsi="Times New Roman"/>
          <w:sz w:val="24"/>
          <w:szCs w:val="24"/>
        </w:rPr>
        <w:t>4 písmena a) až n)</w:t>
      </w:r>
      <w:r>
        <w:rPr>
          <w:rFonts w:ascii="Times New Roman" w:hAnsi="Times New Roman"/>
          <w:sz w:val="24"/>
          <w:szCs w:val="24"/>
        </w:rPr>
        <w:t xml:space="preserve"> musia byť realizované v nasledovnom členení:</w:t>
      </w:r>
    </w:p>
    <w:p w:rsidR="006110D2" w:rsidRDefault="006110D2" w:rsidP="00FD6AC6">
      <w:pPr>
        <w:pStyle w:val="Odsekzoznamu"/>
        <w:ind w:left="780"/>
        <w:jc w:val="both"/>
        <w:rPr>
          <w:rFonts w:ascii="Times New Roman" w:hAnsi="Times New Roman"/>
          <w:sz w:val="24"/>
          <w:szCs w:val="24"/>
        </w:rPr>
      </w:pPr>
    </w:p>
    <w:p w:rsidR="006110D2" w:rsidRPr="000D7F8E" w:rsidRDefault="006110D2" w:rsidP="0011568C">
      <w:pPr>
        <w:pStyle w:val="Odsekzoznamu"/>
        <w:numPr>
          <w:ilvl w:val="1"/>
          <w:numId w:val="13"/>
        </w:numPr>
        <w:jc w:val="both"/>
        <w:rPr>
          <w:rFonts w:ascii="Times New Roman" w:hAnsi="Times New Roman"/>
          <w:sz w:val="24"/>
          <w:szCs w:val="24"/>
        </w:rPr>
      </w:pPr>
      <w:r w:rsidRPr="000D7F8E">
        <w:rPr>
          <w:rFonts w:ascii="Times New Roman" w:hAnsi="Times New Roman"/>
          <w:sz w:val="24"/>
          <w:szCs w:val="24"/>
        </w:rPr>
        <w:t>Identifik</w:t>
      </w:r>
      <w:r>
        <w:rPr>
          <w:rFonts w:ascii="Times New Roman" w:hAnsi="Times New Roman"/>
          <w:sz w:val="24"/>
          <w:szCs w:val="24"/>
        </w:rPr>
        <w:t>á</w:t>
      </w:r>
      <w:r w:rsidRPr="000D7F8E">
        <w:rPr>
          <w:rFonts w:ascii="Times New Roman" w:hAnsi="Times New Roman"/>
          <w:sz w:val="24"/>
          <w:szCs w:val="24"/>
        </w:rPr>
        <w:t>cia a klasifikácia aktív</w:t>
      </w:r>
    </w:p>
    <w:p w:rsidR="006110D2" w:rsidRDefault="006110D2"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Identifikácia hrozieb a zraniteľností</w:t>
      </w:r>
    </w:p>
    <w:p w:rsidR="006110D2" w:rsidRDefault="006110D2"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Ohodnotenie rizík</w:t>
      </w:r>
    </w:p>
    <w:p w:rsidR="006110D2" w:rsidRDefault="006110D2"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Identifikácia a ohodnotenie doteraz realizovaných bezpečnostných opatrení</w:t>
      </w:r>
    </w:p>
    <w:p w:rsidR="006110D2" w:rsidRDefault="006110D2"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lastRenderedPageBreak/>
        <w:t>Porovnanie aktuálneho stavu bezpečnosti s požiadavkami STN ISO/IEC 27002:2014</w:t>
      </w:r>
    </w:p>
    <w:p w:rsidR="006110D2" w:rsidRDefault="006110D2" w:rsidP="0011568C">
      <w:pPr>
        <w:pStyle w:val="Odsekzoznamu"/>
        <w:numPr>
          <w:ilvl w:val="1"/>
          <w:numId w:val="13"/>
        </w:numPr>
        <w:jc w:val="both"/>
        <w:rPr>
          <w:rFonts w:ascii="Times New Roman" w:hAnsi="Times New Roman"/>
          <w:sz w:val="24"/>
          <w:szCs w:val="24"/>
        </w:rPr>
      </w:pPr>
      <w:r>
        <w:rPr>
          <w:rFonts w:ascii="Times New Roman" w:hAnsi="Times New Roman"/>
          <w:sz w:val="24"/>
          <w:szCs w:val="24"/>
        </w:rPr>
        <w:t>Návrh technických, organizačných a personálnych opatrení pre minimalizáciu identifikovaných rizík.</w:t>
      </w:r>
    </w:p>
    <w:p w:rsidR="000F6F53" w:rsidRPr="000D7F8E" w:rsidRDefault="000F6F53" w:rsidP="00FD6AC6">
      <w:pPr>
        <w:pStyle w:val="Odsekzoznamu"/>
        <w:ind w:left="1065"/>
        <w:jc w:val="both"/>
        <w:rPr>
          <w:rFonts w:ascii="Times New Roman" w:hAnsi="Times New Roman"/>
          <w:sz w:val="24"/>
          <w:szCs w:val="24"/>
        </w:rPr>
      </w:pPr>
    </w:p>
    <w:p w:rsidR="00785A02" w:rsidRDefault="00785A02" w:rsidP="0011568C">
      <w:pPr>
        <w:pStyle w:val="Odsekzoznamu"/>
        <w:numPr>
          <w:ilvl w:val="0"/>
          <w:numId w:val="13"/>
        </w:numPr>
        <w:jc w:val="both"/>
        <w:rPr>
          <w:rFonts w:ascii="Times New Roman" w:hAnsi="Times New Roman"/>
          <w:sz w:val="24"/>
          <w:szCs w:val="24"/>
        </w:rPr>
      </w:pPr>
      <w:r w:rsidRPr="00785A02">
        <w:rPr>
          <w:rFonts w:ascii="Times New Roman" w:hAnsi="Times New Roman"/>
          <w:sz w:val="24"/>
          <w:szCs w:val="24"/>
        </w:rPr>
        <w:t xml:space="preserve">Poskytovateľ poskytne poradenskú činnosť v prípade potreby riešenia špecifických problémov týkajúcich sa predmetu plnenia na požiadanie objednávateľa, pričom odplata za ňu je zahrnutá v celkovej cene. </w:t>
      </w:r>
    </w:p>
    <w:p w:rsidR="00785A02" w:rsidRPr="00785A02" w:rsidRDefault="00785A02" w:rsidP="00FD6AC6">
      <w:pPr>
        <w:pStyle w:val="Odsekzoznamu"/>
        <w:ind w:left="780"/>
        <w:jc w:val="both"/>
        <w:rPr>
          <w:rFonts w:ascii="Times New Roman" w:hAnsi="Times New Roman"/>
          <w:sz w:val="24"/>
          <w:szCs w:val="24"/>
        </w:rPr>
      </w:pPr>
    </w:p>
    <w:p w:rsidR="00AB1CAE" w:rsidRDefault="00AB1CAE" w:rsidP="0011568C">
      <w:pPr>
        <w:pStyle w:val="Odsekzoznamu"/>
        <w:numPr>
          <w:ilvl w:val="0"/>
          <w:numId w:val="13"/>
        </w:numPr>
        <w:jc w:val="both"/>
        <w:rPr>
          <w:rFonts w:ascii="Times New Roman" w:hAnsi="Times New Roman"/>
          <w:sz w:val="24"/>
          <w:szCs w:val="24"/>
        </w:rPr>
      </w:pPr>
      <w:r>
        <w:rPr>
          <w:rFonts w:ascii="Times New Roman" w:hAnsi="Times New Roman"/>
          <w:sz w:val="24"/>
          <w:szCs w:val="24"/>
        </w:rPr>
        <w:t>Analytický dokument, ktorý bude vyhotovený</w:t>
      </w:r>
      <w:r w:rsidR="001F35C2" w:rsidRPr="001F35C2">
        <w:rPr>
          <w:rFonts w:ascii="Times New Roman" w:hAnsi="Times New Roman"/>
          <w:sz w:val="24"/>
          <w:szCs w:val="24"/>
        </w:rPr>
        <w:t>, resp. vydan</w:t>
      </w:r>
      <w:r>
        <w:rPr>
          <w:rFonts w:ascii="Times New Roman" w:hAnsi="Times New Roman"/>
          <w:sz w:val="24"/>
          <w:szCs w:val="24"/>
        </w:rPr>
        <w:t>ý</w:t>
      </w:r>
      <w:r w:rsidR="001F35C2" w:rsidRPr="001F35C2">
        <w:rPr>
          <w:rFonts w:ascii="Times New Roman" w:hAnsi="Times New Roman"/>
          <w:sz w:val="24"/>
          <w:szCs w:val="24"/>
        </w:rPr>
        <w:t xml:space="preserve"> v súvislosti s vykonávaním činností podľa tejto zmluvy </w:t>
      </w:r>
      <w:r>
        <w:rPr>
          <w:rFonts w:ascii="Times New Roman" w:hAnsi="Times New Roman"/>
          <w:sz w:val="24"/>
          <w:szCs w:val="24"/>
        </w:rPr>
        <w:t>musí obsahovať manažérske zhrnutie, popis relevantných zraniteľností a rizík vztiahnutých na konkrétne kritické aktíva vrátane návrhov bezpečnostných opatrení s cieľom primerane znížiť najvýznamnejšie riziká na akceptovateľnú úroveň.</w:t>
      </w:r>
    </w:p>
    <w:p w:rsidR="000B2F7E" w:rsidRPr="000D7F8E" w:rsidRDefault="000B2F7E" w:rsidP="00FD6AC6">
      <w:pPr>
        <w:pStyle w:val="Odsekzoznamu"/>
        <w:jc w:val="both"/>
        <w:rPr>
          <w:rFonts w:ascii="Times New Roman" w:hAnsi="Times New Roman"/>
          <w:sz w:val="24"/>
          <w:szCs w:val="24"/>
        </w:rPr>
      </w:pPr>
    </w:p>
    <w:p w:rsidR="001F35C2" w:rsidRDefault="003F593C" w:rsidP="0011568C">
      <w:pPr>
        <w:pStyle w:val="Odsekzoznamu"/>
        <w:numPr>
          <w:ilvl w:val="0"/>
          <w:numId w:val="13"/>
        </w:numPr>
        <w:jc w:val="both"/>
        <w:rPr>
          <w:rFonts w:ascii="Times New Roman" w:hAnsi="Times New Roman"/>
          <w:sz w:val="24"/>
          <w:szCs w:val="24"/>
        </w:rPr>
      </w:pPr>
      <w:r>
        <w:rPr>
          <w:rFonts w:ascii="Times New Roman" w:hAnsi="Times New Roman"/>
          <w:sz w:val="24"/>
          <w:szCs w:val="24"/>
        </w:rPr>
        <w:t>Analytický dokument, ktorý bude vyhotovený, resp. vydaný v súvislosti s vykonávaním činnosti podľa tejto zmluvy</w:t>
      </w:r>
      <w:r w:rsidR="00AB1CAE">
        <w:rPr>
          <w:rFonts w:ascii="Times New Roman" w:hAnsi="Times New Roman"/>
          <w:sz w:val="24"/>
          <w:szCs w:val="24"/>
        </w:rPr>
        <w:t xml:space="preserve"> </w:t>
      </w:r>
      <w:r w:rsidR="001F35C2" w:rsidRPr="001F35C2">
        <w:rPr>
          <w:rFonts w:ascii="Times New Roman" w:hAnsi="Times New Roman"/>
          <w:sz w:val="24"/>
          <w:szCs w:val="24"/>
        </w:rPr>
        <w:t xml:space="preserve">je vlastníctvom objednávateľa a poskytovateľ </w:t>
      </w:r>
      <w:r w:rsidR="001D37E4">
        <w:rPr>
          <w:rFonts w:ascii="Times New Roman" w:hAnsi="Times New Roman"/>
          <w:sz w:val="24"/>
          <w:szCs w:val="24"/>
        </w:rPr>
        <w:t>ho</w:t>
      </w:r>
      <w:r w:rsidR="001F35C2" w:rsidRPr="001F35C2">
        <w:rPr>
          <w:rFonts w:ascii="Times New Roman" w:hAnsi="Times New Roman"/>
          <w:sz w:val="24"/>
          <w:szCs w:val="24"/>
        </w:rPr>
        <w:t xml:space="preserve"> nesmie použiť pre akúkoľvek tretiu osobu bez predchádzajúceho výslovného písomného súhlasu objednávateľa; pričom všetku takúto dokumentáciu sa poskytovateľ zaväzuje odovzdať objednávateľovi minimálne v jednom (1) vyhotovení v písomnej forme a v jednom (1) vyhotovení v elektronickej forme vo formátoch *.</w:t>
      </w:r>
      <w:proofErr w:type="spellStart"/>
      <w:r w:rsidR="001F35C2" w:rsidRPr="001F35C2">
        <w:rPr>
          <w:rFonts w:ascii="Times New Roman" w:hAnsi="Times New Roman"/>
          <w:sz w:val="24"/>
          <w:szCs w:val="24"/>
        </w:rPr>
        <w:t>doc</w:t>
      </w:r>
      <w:proofErr w:type="spellEnd"/>
      <w:r w:rsidR="001F35C2" w:rsidRPr="001F35C2">
        <w:rPr>
          <w:rFonts w:ascii="Times New Roman" w:hAnsi="Times New Roman"/>
          <w:sz w:val="24"/>
          <w:szCs w:val="24"/>
        </w:rPr>
        <w:t>, *.</w:t>
      </w:r>
      <w:proofErr w:type="spellStart"/>
      <w:r w:rsidR="001F35C2" w:rsidRPr="001F35C2">
        <w:rPr>
          <w:rFonts w:ascii="Times New Roman" w:hAnsi="Times New Roman"/>
          <w:sz w:val="24"/>
          <w:szCs w:val="24"/>
        </w:rPr>
        <w:t>xls</w:t>
      </w:r>
      <w:proofErr w:type="spellEnd"/>
      <w:r w:rsidR="001F35C2" w:rsidRPr="001F35C2">
        <w:rPr>
          <w:rFonts w:ascii="Times New Roman" w:hAnsi="Times New Roman"/>
          <w:sz w:val="24"/>
          <w:szCs w:val="24"/>
        </w:rPr>
        <w:t>, *.html alebo *.</w:t>
      </w:r>
      <w:proofErr w:type="spellStart"/>
      <w:r w:rsidR="001F35C2" w:rsidRPr="001F35C2">
        <w:rPr>
          <w:rFonts w:ascii="Times New Roman" w:hAnsi="Times New Roman"/>
          <w:sz w:val="24"/>
          <w:szCs w:val="24"/>
        </w:rPr>
        <w:t>pdf</w:t>
      </w:r>
      <w:proofErr w:type="spellEnd"/>
      <w:r w:rsidR="001F35C2" w:rsidRPr="001F35C2">
        <w:rPr>
          <w:rFonts w:ascii="Times New Roman" w:hAnsi="Times New Roman"/>
          <w:sz w:val="24"/>
          <w:szCs w:val="24"/>
        </w:rPr>
        <w:t xml:space="preserve">  na CD, resp. DVD nosiči a to v sídle objednávateľa v lehot</w:t>
      </w:r>
      <w:r w:rsidR="00713876">
        <w:rPr>
          <w:rFonts w:ascii="Times New Roman" w:hAnsi="Times New Roman"/>
          <w:sz w:val="24"/>
          <w:szCs w:val="24"/>
        </w:rPr>
        <w:t>e</w:t>
      </w:r>
      <w:r w:rsidR="001F35C2" w:rsidRPr="001F35C2">
        <w:rPr>
          <w:rFonts w:ascii="Times New Roman" w:hAnsi="Times New Roman"/>
          <w:sz w:val="24"/>
          <w:szCs w:val="24"/>
        </w:rPr>
        <w:t xml:space="preserve"> podľa čl. II tejto zmluvy. O odovzdaní </w:t>
      </w:r>
      <w:r w:rsidR="00713876">
        <w:rPr>
          <w:rFonts w:ascii="Times New Roman" w:hAnsi="Times New Roman"/>
          <w:sz w:val="24"/>
          <w:szCs w:val="24"/>
        </w:rPr>
        <w:t xml:space="preserve">analytického dokumentu  </w:t>
      </w:r>
      <w:r w:rsidR="001F35C2" w:rsidRPr="001F35C2">
        <w:rPr>
          <w:rFonts w:ascii="Times New Roman" w:hAnsi="Times New Roman"/>
          <w:sz w:val="24"/>
          <w:szCs w:val="24"/>
        </w:rPr>
        <w:t xml:space="preserve">spíšu zmluvné strany </w:t>
      </w:r>
      <w:r w:rsidR="00BE3BCD">
        <w:rPr>
          <w:rFonts w:ascii="Times New Roman" w:hAnsi="Times New Roman"/>
          <w:sz w:val="24"/>
          <w:szCs w:val="24"/>
        </w:rPr>
        <w:t xml:space="preserve">Akceptačný </w:t>
      </w:r>
      <w:r w:rsidR="001F35C2" w:rsidRPr="001F35C2">
        <w:rPr>
          <w:rFonts w:ascii="Times New Roman" w:hAnsi="Times New Roman"/>
          <w:sz w:val="24"/>
          <w:szCs w:val="24"/>
        </w:rPr>
        <w:t>protokol o je</w:t>
      </w:r>
      <w:r w:rsidR="00713876">
        <w:rPr>
          <w:rFonts w:ascii="Times New Roman" w:hAnsi="Times New Roman"/>
          <w:sz w:val="24"/>
          <w:szCs w:val="24"/>
        </w:rPr>
        <w:t>ho</w:t>
      </w:r>
      <w:r w:rsidR="001F35C2" w:rsidRPr="001F35C2">
        <w:rPr>
          <w:rFonts w:ascii="Times New Roman" w:hAnsi="Times New Roman"/>
          <w:sz w:val="24"/>
          <w:szCs w:val="24"/>
        </w:rPr>
        <w:t xml:space="preserve"> odovzdaní, pričom za objednávateľa je poverený prevziať </w:t>
      </w:r>
      <w:r w:rsidR="00713876">
        <w:rPr>
          <w:rFonts w:ascii="Times New Roman" w:hAnsi="Times New Roman"/>
          <w:sz w:val="24"/>
          <w:szCs w:val="24"/>
        </w:rPr>
        <w:t>analytický dokument</w:t>
      </w:r>
      <w:r w:rsidR="001F35C2" w:rsidRPr="001F35C2">
        <w:rPr>
          <w:rFonts w:ascii="Times New Roman" w:hAnsi="Times New Roman"/>
          <w:sz w:val="24"/>
          <w:szCs w:val="24"/>
        </w:rPr>
        <w:t xml:space="preserve"> a podpísať protokol o je</w:t>
      </w:r>
      <w:r w:rsidR="00713876">
        <w:rPr>
          <w:rFonts w:ascii="Times New Roman" w:hAnsi="Times New Roman"/>
          <w:sz w:val="24"/>
          <w:szCs w:val="24"/>
        </w:rPr>
        <w:t>ho</w:t>
      </w:r>
      <w:r w:rsidR="001F35C2" w:rsidRPr="001F35C2">
        <w:rPr>
          <w:rFonts w:ascii="Times New Roman" w:hAnsi="Times New Roman"/>
          <w:sz w:val="24"/>
          <w:szCs w:val="24"/>
        </w:rPr>
        <w:t xml:space="preserve"> odovzdaní</w:t>
      </w:r>
      <w:r w:rsidR="003D693A">
        <w:rPr>
          <w:rFonts w:ascii="Times New Roman" w:hAnsi="Times New Roman"/>
          <w:sz w:val="24"/>
          <w:szCs w:val="24"/>
        </w:rPr>
        <w:t xml:space="preserve"> poverený zástupca objednávateľa.</w:t>
      </w:r>
    </w:p>
    <w:p w:rsidR="000B2F7E" w:rsidRPr="000D7F8E" w:rsidRDefault="000B2F7E" w:rsidP="00FD6AC6">
      <w:pPr>
        <w:pStyle w:val="Odsekzoznamu"/>
        <w:jc w:val="both"/>
        <w:rPr>
          <w:rFonts w:ascii="Times New Roman" w:hAnsi="Times New Roman"/>
          <w:sz w:val="24"/>
          <w:szCs w:val="24"/>
        </w:rPr>
      </w:pPr>
    </w:p>
    <w:p w:rsidR="006D4B06" w:rsidRDefault="006D4B06" w:rsidP="0011568C">
      <w:pPr>
        <w:pStyle w:val="Odsekzoznamu"/>
        <w:numPr>
          <w:ilvl w:val="0"/>
          <w:numId w:val="13"/>
        </w:numPr>
        <w:jc w:val="both"/>
        <w:rPr>
          <w:rFonts w:ascii="Times New Roman" w:hAnsi="Times New Roman"/>
          <w:sz w:val="24"/>
          <w:szCs w:val="24"/>
        </w:rPr>
      </w:pPr>
      <w:r w:rsidRPr="006D4B06">
        <w:rPr>
          <w:rFonts w:ascii="Times New Roman" w:hAnsi="Times New Roman"/>
          <w:sz w:val="24"/>
          <w:szCs w:val="24"/>
        </w:rPr>
        <w:t xml:space="preserve">Poskytovateľ </w:t>
      </w:r>
      <w:r>
        <w:rPr>
          <w:rFonts w:ascii="Times New Roman" w:hAnsi="Times New Roman"/>
          <w:sz w:val="24"/>
          <w:szCs w:val="24"/>
        </w:rPr>
        <w:t xml:space="preserve">sa zaväzuje, že </w:t>
      </w:r>
      <w:r w:rsidRPr="006D4B06">
        <w:rPr>
          <w:rFonts w:ascii="Times New Roman" w:hAnsi="Times New Roman"/>
          <w:sz w:val="24"/>
          <w:szCs w:val="24"/>
        </w:rPr>
        <w:t>starostlivo vyberie členov pracovného tímu s ohľadom na ich spôsobilosť</w:t>
      </w:r>
      <w:r w:rsidR="004F3654">
        <w:rPr>
          <w:rFonts w:ascii="Times New Roman" w:hAnsi="Times New Roman"/>
          <w:sz w:val="24"/>
          <w:szCs w:val="24"/>
        </w:rPr>
        <w:t xml:space="preserve"> a požadované certifikáty</w:t>
      </w:r>
      <w:r w:rsidRPr="006D4B06">
        <w:rPr>
          <w:rFonts w:ascii="Times New Roman" w:hAnsi="Times New Roman"/>
          <w:sz w:val="24"/>
          <w:szCs w:val="24"/>
        </w:rPr>
        <w:t xml:space="preserve"> vzhľadom na predmet zmluvy</w:t>
      </w:r>
      <w:r w:rsidR="00747056">
        <w:rPr>
          <w:rFonts w:ascii="Times New Roman" w:hAnsi="Times New Roman"/>
          <w:sz w:val="24"/>
          <w:szCs w:val="24"/>
        </w:rPr>
        <w:t>.</w:t>
      </w:r>
    </w:p>
    <w:p w:rsidR="00BE60FE" w:rsidRPr="006D4B06" w:rsidRDefault="00BE60FE" w:rsidP="00BE60FE">
      <w:pPr>
        <w:pStyle w:val="Odsekzoznamu"/>
        <w:ind w:left="780"/>
        <w:jc w:val="both"/>
        <w:rPr>
          <w:rFonts w:ascii="Times New Roman" w:hAnsi="Times New Roman"/>
          <w:sz w:val="24"/>
          <w:szCs w:val="24"/>
        </w:rPr>
      </w:pPr>
    </w:p>
    <w:p w:rsidR="00EC5A0F" w:rsidRDefault="00EC5A0F" w:rsidP="0011568C">
      <w:pPr>
        <w:pStyle w:val="Odsekzoznamu"/>
        <w:numPr>
          <w:ilvl w:val="0"/>
          <w:numId w:val="13"/>
        </w:numPr>
        <w:jc w:val="both"/>
        <w:rPr>
          <w:rFonts w:ascii="Times New Roman" w:hAnsi="Times New Roman"/>
          <w:sz w:val="24"/>
          <w:szCs w:val="24"/>
        </w:rPr>
      </w:pPr>
      <w:r w:rsidRPr="00EC5A0F">
        <w:rPr>
          <w:rFonts w:ascii="Times New Roman" w:hAnsi="Times New Roman"/>
          <w:sz w:val="24"/>
          <w:szCs w:val="24"/>
        </w:rPr>
        <w:t xml:space="preserve">Dokumentácia a iné veci, ktoré objednávateľ poskytol poskytovateľovi alebo ktoré poskytovateľ nadobudol od tretích osôb v súvislosti s výkonom jeho činnosti podľa tejto zmluvy, sú vlastníctvom objednávateľa, poskytovateľ ich nesmie použiť pre akúkoľvek tretiu osobu bez výslovného predchádzajúceho písomného súhlasu objednávateľa, je povinný ich starostlivo opatrovať, pritom dbá o ich zachovanie a kompletnosť a je povinný ich najneskôr pri ukončení trvania tejto zmluvy odovzdať objednávateľovi. Objednávateľ nie je povinný poskytnúť poskytovateľovi akékoľvek doklady alebo iné materiály týkajúce sa objednávateľa, ak poskytovateľ odmietne podpísať protokol o ich prevzatí. Za doklady a iné materiály, ktoré budú poskytnuté poskytovateľovi za účelom ich kontroly zodpovedá v celom rozsahu poskytovateľ, a to až do momentu ich vrátenia objednávateľovi. </w:t>
      </w:r>
    </w:p>
    <w:p w:rsidR="00EC5A0F" w:rsidRPr="00EC5A0F" w:rsidRDefault="00EC5A0F" w:rsidP="00FD6AC6">
      <w:pPr>
        <w:pStyle w:val="Odsekzoznamu"/>
        <w:ind w:left="780"/>
        <w:jc w:val="both"/>
        <w:rPr>
          <w:rFonts w:ascii="Times New Roman" w:hAnsi="Times New Roman"/>
          <w:sz w:val="24"/>
          <w:szCs w:val="24"/>
        </w:rPr>
      </w:pPr>
    </w:p>
    <w:p w:rsidR="00DD3A69" w:rsidRDefault="00DD3A69" w:rsidP="0011568C">
      <w:pPr>
        <w:pStyle w:val="Odsekzoznamu"/>
        <w:numPr>
          <w:ilvl w:val="0"/>
          <w:numId w:val="13"/>
        </w:numPr>
        <w:jc w:val="both"/>
        <w:rPr>
          <w:rFonts w:ascii="Times New Roman" w:hAnsi="Times New Roman"/>
          <w:sz w:val="24"/>
          <w:szCs w:val="24"/>
        </w:rPr>
      </w:pPr>
      <w:r w:rsidRPr="00DD3A69">
        <w:rPr>
          <w:rFonts w:ascii="Times New Roman" w:hAnsi="Times New Roman"/>
          <w:sz w:val="24"/>
          <w:szCs w:val="24"/>
        </w:rPr>
        <w:t>Objednávateľ umožní poskytovateľovi v obvyklých pracovných hodinách prístup k písomným, elektronickým alebo ústnym informáciám nevyhnutným na výkon činností podľa tejto zmluvy.</w:t>
      </w:r>
    </w:p>
    <w:p w:rsidR="00DD3A69" w:rsidRPr="000D7F8E" w:rsidRDefault="00DD3A69" w:rsidP="00FD6AC6">
      <w:pPr>
        <w:pStyle w:val="Odsekzoznamu"/>
        <w:jc w:val="both"/>
        <w:rPr>
          <w:rFonts w:ascii="Times New Roman" w:hAnsi="Times New Roman"/>
          <w:sz w:val="24"/>
          <w:szCs w:val="24"/>
        </w:rPr>
      </w:pPr>
    </w:p>
    <w:p w:rsidR="005252F5" w:rsidRDefault="005252F5" w:rsidP="0011568C">
      <w:pPr>
        <w:pStyle w:val="Odsekzoznamu"/>
        <w:numPr>
          <w:ilvl w:val="0"/>
          <w:numId w:val="13"/>
        </w:numPr>
        <w:jc w:val="both"/>
        <w:rPr>
          <w:rFonts w:ascii="Times New Roman" w:hAnsi="Times New Roman"/>
          <w:sz w:val="24"/>
          <w:szCs w:val="24"/>
        </w:rPr>
      </w:pPr>
      <w:r w:rsidRPr="005252F5">
        <w:rPr>
          <w:rFonts w:ascii="Times New Roman" w:hAnsi="Times New Roman"/>
          <w:sz w:val="24"/>
          <w:szCs w:val="24"/>
        </w:rPr>
        <w:t>V prípade, že poskytovateľ v priebehu vykonávania</w:t>
      </w:r>
      <w:r w:rsidR="002E0E72">
        <w:rPr>
          <w:rFonts w:ascii="Times New Roman" w:hAnsi="Times New Roman"/>
          <w:sz w:val="24"/>
          <w:szCs w:val="24"/>
        </w:rPr>
        <w:t xml:space="preserve"> analýzy</w:t>
      </w:r>
      <w:r w:rsidRPr="005252F5">
        <w:rPr>
          <w:rFonts w:ascii="Times New Roman" w:hAnsi="Times New Roman"/>
          <w:sz w:val="24"/>
          <w:szCs w:val="24"/>
        </w:rPr>
        <w:t xml:space="preserve"> zistí závažnejšie nedostatky týkajúce sa predmetu zmluvy, je povinný o týchto zisteniach ihneď informovať objednávateľa. </w:t>
      </w:r>
    </w:p>
    <w:p w:rsidR="005252F5" w:rsidRPr="000D7F8E" w:rsidRDefault="005252F5" w:rsidP="00FD6AC6">
      <w:pPr>
        <w:pStyle w:val="Odsekzoznamu"/>
        <w:jc w:val="both"/>
        <w:rPr>
          <w:rFonts w:ascii="Times New Roman" w:hAnsi="Times New Roman"/>
          <w:sz w:val="24"/>
          <w:szCs w:val="24"/>
        </w:rPr>
      </w:pPr>
    </w:p>
    <w:p w:rsidR="005252F5" w:rsidRDefault="005252F5" w:rsidP="0011568C">
      <w:pPr>
        <w:pStyle w:val="Odsekzoznamu"/>
        <w:numPr>
          <w:ilvl w:val="0"/>
          <w:numId w:val="13"/>
        </w:numPr>
        <w:jc w:val="both"/>
        <w:rPr>
          <w:rFonts w:ascii="Times New Roman" w:hAnsi="Times New Roman"/>
          <w:sz w:val="24"/>
          <w:szCs w:val="24"/>
        </w:rPr>
      </w:pPr>
      <w:r w:rsidRPr="005252F5">
        <w:rPr>
          <w:rFonts w:ascii="Times New Roman" w:hAnsi="Times New Roman"/>
          <w:sz w:val="24"/>
          <w:szCs w:val="24"/>
        </w:rPr>
        <w:lastRenderedPageBreak/>
        <w:t xml:space="preserve">Poskytovateľ vyhlasuje, že sa v plnom rozsahu oboznámil s charakterom a rozsahom </w:t>
      </w:r>
      <w:r w:rsidR="002E0E72">
        <w:rPr>
          <w:rFonts w:ascii="Times New Roman" w:hAnsi="Times New Roman"/>
          <w:sz w:val="24"/>
          <w:szCs w:val="24"/>
        </w:rPr>
        <w:t>analýzy</w:t>
      </w:r>
      <w:r w:rsidRPr="005252F5">
        <w:rPr>
          <w:rFonts w:ascii="Times New Roman" w:hAnsi="Times New Roman"/>
          <w:sz w:val="24"/>
          <w:szCs w:val="24"/>
        </w:rPr>
        <w:t xml:space="preserve"> v zmysle podmienok stanovených objednávateľom a že sú mu známe </w:t>
      </w:r>
      <w:r>
        <w:rPr>
          <w:rFonts w:ascii="Times New Roman" w:hAnsi="Times New Roman"/>
          <w:sz w:val="24"/>
          <w:szCs w:val="24"/>
        </w:rPr>
        <w:t xml:space="preserve">všetky </w:t>
      </w:r>
      <w:r w:rsidRPr="005252F5">
        <w:rPr>
          <w:rFonts w:ascii="Times New Roman" w:hAnsi="Times New Roman"/>
          <w:sz w:val="24"/>
          <w:szCs w:val="24"/>
        </w:rPr>
        <w:t xml:space="preserve">podmienky </w:t>
      </w:r>
      <w:r w:rsidR="002E0E72">
        <w:rPr>
          <w:rFonts w:ascii="Times New Roman" w:hAnsi="Times New Roman"/>
          <w:sz w:val="24"/>
          <w:szCs w:val="24"/>
        </w:rPr>
        <w:t>jej</w:t>
      </w:r>
      <w:r w:rsidRPr="005252F5">
        <w:rPr>
          <w:rFonts w:ascii="Times New Roman" w:hAnsi="Times New Roman"/>
          <w:sz w:val="24"/>
          <w:szCs w:val="24"/>
        </w:rPr>
        <w:t xml:space="preserve"> vykonávania.</w:t>
      </w:r>
    </w:p>
    <w:p w:rsidR="00E25893" w:rsidRPr="000D7F8E" w:rsidRDefault="00E25893" w:rsidP="00FD6AC6">
      <w:pPr>
        <w:pStyle w:val="Odsekzoznamu"/>
        <w:jc w:val="both"/>
        <w:rPr>
          <w:rFonts w:ascii="Times New Roman" w:hAnsi="Times New Roman"/>
          <w:sz w:val="24"/>
          <w:szCs w:val="24"/>
        </w:rPr>
      </w:pPr>
    </w:p>
    <w:p w:rsidR="007F41C0" w:rsidRPr="00662685" w:rsidRDefault="00E25893" w:rsidP="00662685">
      <w:pPr>
        <w:pStyle w:val="Odsekzoznamu"/>
        <w:numPr>
          <w:ilvl w:val="0"/>
          <w:numId w:val="13"/>
        </w:numPr>
        <w:jc w:val="both"/>
        <w:rPr>
          <w:rFonts w:ascii="Times New Roman" w:hAnsi="Times New Roman"/>
          <w:sz w:val="24"/>
          <w:szCs w:val="24"/>
        </w:rPr>
      </w:pPr>
      <w:r w:rsidRPr="00E25893">
        <w:rPr>
          <w:rFonts w:ascii="Times New Roman" w:hAnsi="Times New Roman"/>
          <w:sz w:val="24"/>
          <w:szCs w:val="24"/>
        </w:rPr>
        <w:t xml:space="preserve">Poskytovateľ vyhlasuje, že disponuje takými odbornými znalosťami a kapacitami, ktoré sú k vykonaniu </w:t>
      </w:r>
      <w:r w:rsidR="002E0E72">
        <w:rPr>
          <w:rFonts w:ascii="Times New Roman" w:hAnsi="Times New Roman"/>
          <w:sz w:val="24"/>
          <w:szCs w:val="24"/>
        </w:rPr>
        <w:t>analýzy</w:t>
      </w:r>
      <w:r w:rsidRPr="00E25893">
        <w:rPr>
          <w:rFonts w:ascii="Times New Roman" w:hAnsi="Times New Roman"/>
          <w:sz w:val="24"/>
          <w:szCs w:val="24"/>
        </w:rPr>
        <w:t xml:space="preserve"> potrebné a</w:t>
      </w:r>
      <w:r w:rsidR="002E0E72">
        <w:rPr>
          <w:rFonts w:ascii="Times New Roman" w:hAnsi="Times New Roman"/>
          <w:sz w:val="24"/>
          <w:szCs w:val="24"/>
        </w:rPr>
        <w:t xml:space="preserve"> analýzu</w:t>
      </w:r>
      <w:r w:rsidRPr="00E25893">
        <w:rPr>
          <w:rFonts w:ascii="Times New Roman" w:hAnsi="Times New Roman"/>
          <w:sz w:val="24"/>
          <w:szCs w:val="24"/>
        </w:rPr>
        <w:t xml:space="preserve"> vykoná s odbornou starostlivosťou a v zmluvných termínoch.</w:t>
      </w:r>
    </w:p>
    <w:p w:rsidR="00542BEE" w:rsidRPr="00E40F0E" w:rsidRDefault="00542BEE" w:rsidP="009B64A4">
      <w:pPr>
        <w:autoSpaceDE w:val="0"/>
        <w:autoSpaceDN w:val="0"/>
        <w:adjustRightInd w:val="0"/>
        <w:spacing w:after="0" w:line="240" w:lineRule="auto"/>
        <w:jc w:val="both"/>
        <w:rPr>
          <w:rFonts w:ascii="Times New Roman" w:hAnsi="Times New Roman"/>
          <w:sz w:val="24"/>
          <w:szCs w:val="24"/>
        </w:rPr>
      </w:pPr>
    </w:p>
    <w:p w:rsidR="00972E27" w:rsidRDefault="00CB2378" w:rsidP="00C329E1">
      <w:pPr>
        <w:pStyle w:val="Style9"/>
        <w:widowControl/>
        <w:tabs>
          <w:tab w:val="left" w:pos="533"/>
        </w:tabs>
        <w:spacing w:line="240" w:lineRule="auto"/>
        <w:ind w:firstLine="0"/>
        <w:jc w:val="center"/>
        <w:rPr>
          <w:rFonts w:ascii="Times New Roman" w:hAnsi="Times New Roman"/>
        </w:rPr>
      </w:pPr>
      <w:r w:rsidRPr="00750F03">
        <w:rPr>
          <w:rFonts w:ascii="Times New Roman" w:hAnsi="Times New Roman"/>
          <w:b/>
        </w:rPr>
        <w:t xml:space="preserve">Článok </w:t>
      </w:r>
      <w:r w:rsidR="00EA1755" w:rsidRPr="00750F03">
        <w:rPr>
          <w:rFonts w:ascii="Times New Roman" w:hAnsi="Times New Roman"/>
          <w:b/>
        </w:rPr>
        <w:t>II</w:t>
      </w:r>
    </w:p>
    <w:p w:rsidR="00C32683" w:rsidRPr="00FD6AC6" w:rsidRDefault="002D2EBB" w:rsidP="00FD6AC6">
      <w:pPr>
        <w:ind w:left="708"/>
        <w:jc w:val="center"/>
        <w:rPr>
          <w:rFonts w:ascii="Times New Roman" w:hAnsi="Times New Roman"/>
          <w:sz w:val="24"/>
          <w:szCs w:val="24"/>
        </w:rPr>
      </w:pPr>
      <w:r w:rsidRPr="00FD6AC6">
        <w:rPr>
          <w:rFonts w:ascii="Times New Roman" w:hAnsi="Times New Roman"/>
          <w:b/>
          <w:sz w:val="24"/>
          <w:szCs w:val="24"/>
        </w:rPr>
        <w:t>Miesto, termín a čas poskytnutia služieb</w:t>
      </w:r>
    </w:p>
    <w:p w:rsidR="00C32683" w:rsidRPr="00FD6AC6" w:rsidRDefault="00C32683" w:rsidP="00FD6AC6">
      <w:pPr>
        <w:pStyle w:val="Odsekzoznamu"/>
        <w:ind w:left="1068"/>
        <w:jc w:val="both"/>
        <w:rPr>
          <w:rFonts w:ascii="Times New Roman" w:hAnsi="Times New Roman"/>
          <w:sz w:val="24"/>
          <w:szCs w:val="24"/>
        </w:rPr>
      </w:pPr>
    </w:p>
    <w:p w:rsidR="008D1898" w:rsidRDefault="008D1898" w:rsidP="0011568C">
      <w:pPr>
        <w:pStyle w:val="Odsekzoznamu"/>
        <w:numPr>
          <w:ilvl w:val="0"/>
          <w:numId w:val="12"/>
        </w:numPr>
        <w:jc w:val="both"/>
        <w:rPr>
          <w:rFonts w:ascii="Times New Roman" w:hAnsi="Times New Roman"/>
          <w:sz w:val="24"/>
          <w:szCs w:val="24"/>
        </w:rPr>
      </w:pPr>
      <w:r>
        <w:rPr>
          <w:rFonts w:ascii="Times New Roman" w:hAnsi="Times New Roman"/>
          <w:sz w:val="24"/>
          <w:szCs w:val="24"/>
        </w:rPr>
        <w:t>Miestom plnenia podľa tejto zmluvy je sídlo objednávateľa uvedené v záhlaví tejto zmluvy, a to Úrad Košického samosprávneho kraja.</w:t>
      </w:r>
    </w:p>
    <w:p w:rsidR="008D1898" w:rsidRDefault="008D1898" w:rsidP="00FD6AC6">
      <w:pPr>
        <w:pStyle w:val="Odsekzoznamu"/>
        <w:ind w:left="1068"/>
        <w:jc w:val="both"/>
        <w:rPr>
          <w:rFonts w:ascii="Times New Roman" w:hAnsi="Times New Roman"/>
          <w:sz w:val="24"/>
          <w:szCs w:val="24"/>
        </w:rPr>
      </w:pPr>
    </w:p>
    <w:p w:rsidR="008D1898" w:rsidRDefault="008D1898" w:rsidP="0011568C">
      <w:pPr>
        <w:pStyle w:val="Odsekzoznamu"/>
        <w:numPr>
          <w:ilvl w:val="0"/>
          <w:numId w:val="12"/>
        </w:numPr>
        <w:jc w:val="both"/>
        <w:rPr>
          <w:rFonts w:ascii="Times New Roman" w:hAnsi="Times New Roman"/>
          <w:sz w:val="24"/>
          <w:szCs w:val="24"/>
        </w:rPr>
      </w:pPr>
      <w:r>
        <w:rPr>
          <w:rFonts w:ascii="Times New Roman" w:hAnsi="Times New Roman"/>
          <w:sz w:val="24"/>
          <w:szCs w:val="24"/>
        </w:rPr>
        <w:t xml:space="preserve">Poskytovateľ je povinný vykonať </w:t>
      </w:r>
      <w:r w:rsidR="004E39B0">
        <w:rPr>
          <w:rFonts w:ascii="Times New Roman" w:hAnsi="Times New Roman"/>
          <w:sz w:val="24"/>
          <w:szCs w:val="24"/>
        </w:rPr>
        <w:t>analýzu</w:t>
      </w:r>
      <w:r w:rsidR="00396B2D">
        <w:rPr>
          <w:rFonts w:ascii="Times New Roman" w:hAnsi="Times New Roman"/>
          <w:sz w:val="24"/>
          <w:szCs w:val="24"/>
        </w:rPr>
        <w:t xml:space="preserve"> a vyhotoviť analytický dokument</w:t>
      </w:r>
      <w:r w:rsidR="004E39B0">
        <w:rPr>
          <w:rFonts w:ascii="Times New Roman" w:hAnsi="Times New Roman"/>
          <w:sz w:val="24"/>
          <w:szCs w:val="24"/>
        </w:rPr>
        <w:t xml:space="preserve"> </w:t>
      </w:r>
      <w:r>
        <w:rPr>
          <w:rFonts w:ascii="Times New Roman" w:hAnsi="Times New Roman"/>
          <w:sz w:val="24"/>
          <w:szCs w:val="24"/>
        </w:rPr>
        <w:t xml:space="preserve">podľa tejto zmluvy v lehote piatich (5) mesiacov odo dňa účinnosti tejto zmluvy. </w:t>
      </w:r>
    </w:p>
    <w:p w:rsidR="000370D9" w:rsidRPr="000D7F8E" w:rsidRDefault="000370D9" w:rsidP="00FD6AC6">
      <w:pPr>
        <w:pStyle w:val="Odsekzoznamu"/>
        <w:jc w:val="both"/>
        <w:rPr>
          <w:rFonts w:ascii="Times New Roman" w:hAnsi="Times New Roman"/>
          <w:sz w:val="24"/>
          <w:szCs w:val="24"/>
        </w:rPr>
      </w:pPr>
    </w:p>
    <w:p w:rsidR="000370D9" w:rsidRDefault="000370D9" w:rsidP="0011568C">
      <w:pPr>
        <w:pStyle w:val="Odsekzoznamu"/>
        <w:numPr>
          <w:ilvl w:val="0"/>
          <w:numId w:val="12"/>
        </w:numPr>
        <w:jc w:val="both"/>
        <w:rPr>
          <w:rFonts w:ascii="Times New Roman" w:hAnsi="Times New Roman"/>
          <w:sz w:val="24"/>
          <w:szCs w:val="24"/>
        </w:rPr>
      </w:pPr>
      <w:r>
        <w:rPr>
          <w:rFonts w:ascii="Times New Roman" w:hAnsi="Times New Roman"/>
          <w:sz w:val="24"/>
          <w:szCs w:val="24"/>
        </w:rPr>
        <w:t>Poskytovateľ splní svoju povinnosť riadnym ukončením a dodaním v lehote podľa článku II odsek 2</w:t>
      </w:r>
      <w:r w:rsidR="00396B2D">
        <w:rPr>
          <w:rFonts w:ascii="Times New Roman" w:hAnsi="Times New Roman"/>
          <w:sz w:val="24"/>
          <w:szCs w:val="24"/>
        </w:rPr>
        <w:t xml:space="preserve"> tejto zmluvy</w:t>
      </w:r>
      <w:r>
        <w:rPr>
          <w:rFonts w:ascii="Times New Roman" w:hAnsi="Times New Roman"/>
          <w:sz w:val="24"/>
          <w:szCs w:val="24"/>
        </w:rPr>
        <w:t>.</w:t>
      </w:r>
    </w:p>
    <w:p w:rsidR="00FD6AC6" w:rsidRPr="00FD6AC6" w:rsidRDefault="00FD6AC6" w:rsidP="00FD6AC6">
      <w:pPr>
        <w:pStyle w:val="Odsekzoznamu"/>
        <w:rPr>
          <w:rFonts w:ascii="Times New Roman" w:hAnsi="Times New Roman"/>
          <w:sz w:val="24"/>
          <w:szCs w:val="24"/>
        </w:rPr>
      </w:pPr>
    </w:p>
    <w:p w:rsidR="00CF646B" w:rsidRDefault="00EA0164" w:rsidP="0011568C">
      <w:pPr>
        <w:pStyle w:val="Bezriadkovania"/>
        <w:numPr>
          <w:ilvl w:val="0"/>
          <w:numId w:val="12"/>
        </w:numPr>
        <w:jc w:val="both"/>
        <w:rPr>
          <w:sz w:val="24"/>
          <w:szCs w:val="24"/>
        </w:rPr>
      </w:pPr>
      <w:r>
        <w:rPr>
          <w:sz w:val="24"/>
          <w:szCs w:val="24"/>
        </w:rPr>
        <w:t>Splnenie povinnosti poskytovateľa sa p</w:t>
      </w:r>
      <w:r w:rsidR="00715599">
        <w:rPr>
          <w:sz w:val="24"/>
          <w:szCs w:val="24"/>
        </w:rPr>
        <w:t xml:space="preserve">reukazuje Akceptačným protokolom, ktorý </w:t>
      </w:r>
      <w:r w:rsidR="00110444">
        <w:rPr>
          <w:sz w:val="24"/>
          <w:szCs w:val="24"/>
        </w:rPr>
        <w:t xml:space="preserve">         </w:t>
      </w:r>
      <w:r w:rsidR="00715599">
        <w:rPr>
          <w:sz w:val="24"/>
          <w:szCs w:val="24"/>
        </w:rPr>
        <w:t xml:space="preserve">bude obsahovať </w:t>
      </w:r>
      <w:r w:rsidR="00C715E4">
        <w:rPr>
          <w:sz w:val="24"/>
          <w:szCs w:val="24"/>
        </w:rPr>
        <w:t xml:space="preserve">prehlásenie o odovzdaní </w:t>
      </w:r>
      <w:r w:rsidR="00396B2D">
        <w:rPr>
          <w:sz w:val="24"/>
          <w:szCs w:val="24"/>
        </w:rPr>
        <w:t xml:space="preserve">analytického </w:t>
      </w:r>
      <w:r w:rsidR="00C715E4">
        <w:rPr>
          <w:sz w:val="24"/>
          <w:szCs w:val="24"/>
        </w:rPr>
        <w:t xml:space="preserve">dokumentu obsahujúceho zoznam kapitol podľa zadania </w:t>
      </w:r>
      <w:r w:rsidR="00715599">
        <w:rPr>
          <w:sz w:val="24"/>
          <w:szCs w:val="24"/>
        </w:rPr>
        <w:t xml:space="preserve">podpísaným oboma zmluvnými stranami. </w:t>
      </w:r>
    </w:p>
    <w:p w:rsidR="00627E43" w:rsidRPr="00176763" w:rsidRDefault="00627E43" w:rsidP="00FD6AC6">
      <w:pPr>
        <w:pStyle w:val="Bezriadkovania"/>
        <w:ind w:left="708"/>
        <w:jc w:val="both"/>
        <w:rPr>
          <w:sz w:val="24"/>
          <w:szCs w:val="24"/>
        </w:rPr>
      </w:pPr>
    </w:p>
    <w:p w:rsidR="00176763" w:rsidRDefault="00176763" w:rsidP="00176763">
      <w:pPr>
        <w:pStyle w:val="Bezriadkovania"/>
      </w:pPr>
    </w:p>
    <w:p w:rsidR="00C0360E" w:rsidRDefault="00DB3052" w:rsidP="007A09C4">
      <w:pPr>
        <w:pStyle w:val="Style9"/>
        <w:widowControl/>
        <w:tabs>
          <w:tab w:val="left" w:pos="533"/>
        </w:tabs>
        <w:spacing w:line="240" w:lineRule="auto"/>
        <w:ind w:firstLine="0"/>
        <w:jc w:val="center"/>
        <w:rPr>
          <w:rFonts w:ascii="Times New Roman" w:hAnsi="Times New Roman"/>
          <w:b/>
        </w:rPr>
      </w:pPr>
      <w:r>
        <w:rPr>
          <w:rFonts w:ascii="Times New Roman" w:hAnsi="Times New Roman"/>
          <w:b/>
        </w:rPr>
        <w:t>Článok III</w:t>
      </w:r>
    </w:p>
    <w:p w:rsidR="0077399B" w:rsidRDefault="0077399B" w:rsidP="00A11636">
      <w:pPr>
        <w:pStyle w:val="Style9"/>
        <w:widowControl/>
        <w:tabs>
          <w:tab w:val="left" w:pos="533"/>
        </w:tabs>
        <w:spacing w:line="240" w:lineRule="auto"/>
        <w:ind w:firstLine="0"/>
        <w:rPr>
          <w:rFonts w:ascii="Times New Roman" w:hAnsi="Times New Roman"/>
          <w:b/>
        </w:rPr>
      </w:pPr>
    </w:p>
    <w:p w:rsidR="00704A23" w:rsidRDefault="00F94C95" w:rsidP="00C329E1">
      <w:pPr>
        <w:spacing w:after="0" w:line="240" w:lineRule="auto"/>
        <w:jc w:val="center"/>
        <w:rPr>
          <w:rFonts w:ascii="Times" w:hAnsi="Times"/>
          <w:b/>
          <w:sz w:val="24"/>
          <w:szCs w:val="24"/>
        </w:rPr>
      </w:pPr>
      <w:r w:rsidRPr="00EB4563">
        <w:rPr>
          <w:rFonts w:ascii="Times" w:hAnsi="Times"/>
          <w:b/>
          <w:sz w:val="24"/>
          <w:szCs w:val="24"/>
        </w:rPr>
        <w:t>Cena, platobné podmienky</w:t>
      </w:r>
      <w:r w:rsidR="00CB2378" w:rsidRPr="00EB4563">
        <w:rPr>
          <w:rFonts w:ascii="Times" w:hAnsi="Times"/>
          <w:b/>
          <w:sz w:val="24"/>
          <w:szCs w:val="24"/>
        </w:rPr>
        <w:t xml:space="preserve"> a spôsob fakturácie</w:t>
      </w:r>
    </w:p>
    <w:p w:rsidR="00E83B83" w:rsidRDefault="00E83B83" w:rsidP="00C329E1">
      <w:pPr>
        <w:spacing w:after="0" w:line="240" w:lineRule="auto"/>
        <w:jc w:val="center"/>
        <w:rPr>
          <w:rFonts w:ascii="Times" w:hAnsi="Times"/>
          <w:b/>
          <w:sz w:val="24"/>
          <w:szCs w:val="24"/>
          <w:lang w:eastAsia="cs-CZ"/>
        </w:rPr>
      </w:pPr>
    </w:p>
    <w:p w:rsidR="00C53810" w:rsidRPr="00EB4563" w:rsidRDefault="00C53810" w:rsidP="00C329E1">
      <w:pPr>
        <w:spacing w:after="0" w:line="240" w:lineRule="auto"/>
        <w:jc w:val="center"/>
        <w:rPr>
          <w:rFonts w:ascii="Times" w:hAnsi="Times"/>
          <w:b/>
          <w:sz w:val="24"/>
          <w:szCs w:val="24"/>
          <w:lang w:eastAsia="cs-CZ"/>
        </w:rPr>
      </w:pPr>
    </w:p>
    <w:p w:rsidR="00627E43" w:rsidRPr="003E0AA8" w:rsidRDefault="00047F88" w:rsidP="003E0AA8">
      <w:pPr>
        <w:pStyle w:val="Odsekzoznamu"/>
        <w:numPr>
          <w:ilvl w:val="0"/>
          <w:numId w:val="14"/>
        </w:numPr>
        <w:jc w:val="both"/>
        <w:rPr>
          <w:rFonts w:ascii="Times New Roman" w:hAnsi="Times New Roman"/>
          <w:sz w:val="24"/>
          <w:szCs w:val="24"/>
          <w:lang w:eastAsia="cs-CZ"/>
        </w:rPr>
      </w:pPr>
      <w:r w:rsidRPr="003E0AA8">
        <w:rPr>
          <w:rFonts w:ascii="Times New Roman" w:hAnsi="Times New Roman"/>
          <w:sz w:val="24"/>
          <w:szCs w:val="24"/>
          <w:lang w:eastAsia="cs-CZ"/>
        </w:rPr>
        <w:t xml:space="preserve">Zmluvné strany sa dohodli, že cena za </w:t>
      </w:r>
      <w:r w:rsidR="005640CA" w:rsidRPr="003E0AA8">
        <w:rPr>
          <w:rFonts w:ascii="Times New Roman" w:hAnsi="Times New Roman"/>
          <w:sz w:val="24"/>
          <w:szCs w:val="24"/>
          <w:lang w:eastAsia="cs-CZ"/>
        </w:rPr>
        <w:t>vykonanie analýzy</w:t>
      </w:r>
      <w:r w:rsidR="00645836" w:rsidRPr="003E0AA8">
        <w:rPr>
          <w:rFonts w:ascii="Times New Roman" w:hAnsi="Times New Roman"/>
          <w:sz w:val="24"/>
          <w:szCs w:val="24"/>
          <w:lang w:eastAsia="cs-CZ"/>
        </w:rPr>
        <w:t xml:space="preserve"> </w:t>
      </w:r>
      <w:r w:rsidR="00E30176">
        <w:rPr>
          <w:rFonts w:ascii="Times New Roman" w:hAnsi="Times New Roman"/>
          <w:sz w:val="24"/>
          <w:szCs w:val="24"/>
          <w:lang w:eastAsia="cs-CZ"/>
        </w:rPr>
        <w:t xml:space="preserve">a vyhotovenie analytického dokumentu </w:t>
      </w:r>
      <w:r w:rsidR="00645836" w:rsidRPr="003E0AA8">
        <w:rPr>
          <w:rFonts w:ascii="Times New Roman" w:hAnsi="Times New Roman"/>
          <w:sz w:val="24"/>
          <w:szCs w:val="24"/>
          <w:lang w:eastAsia="cs-CZ"/>
        </w:rPr>
        <w:t xml:space="preserve">podľa čl. I tejto zmluvy je </w:t>
      </w:r>
      <w:r w:rsidRPr="003E0AA8">
        <w:rPr>
          <w:rFonts w:ascii="Times New Roman" w:hAnsi="Times New Roman"/>
          <w:sz w:val="24"/>
          <w:szCs w:val="24"/>
          <w:lang w:eastAsia="cs-CZ"/>
        </w:rPr>
        <w:t>dohodnutá vo výške .......</w:t>
      </w:r>
      <w:r w:rsidR="0056560A">
        <w:rPr>
          <w:rFonts w:ascii="Times New Roman" w:hAnsi="Times New Roman"/>
          <w:sz w:val="24"/>
          <w:szCs w:val="24"/>
          <w:lang w:eastAsia="cs-CZ"/>
        </w:rPr>
        <w:t>....</w:t>
      </w:r>
      <w:r w:rsidRPr="003E0AA8">
        <w:rPr>
          <w:rFonts w:ascii="Times New Roman" w:hAnsi="Times New Roman"/>
          <w:sz w:val="24"/>
          <w:szCs w:val="24"/>
          <w:lang w:eastAsia="cs-CZ"/>
        </w:rPr>
        <w:t>........bez DPH, slovom ............................. EUR bez DPH.</w:t>
      </w:r>
      <w:r w:rsidR="00AE58A2" w:rsidRPr="003E0AA8">
        <w:rPr>
          <w:rFonts w:ascii="Times New Roman" w:hAnsi="Times New Roman"/>
          <w:sz w:val="24"/>
          <w:szCs w:val="24"/>
          <w:lang w:eastAsia="cs-CZ"/>
        </w:rPr>
        <w:t xml:space="preserve"> Cena spolu s DPH je vo výške......</w:t>
      </w:r>
      <w:r w:rsidR="0056560A">
        <w:rPr>
          <w:rFonts w:ascii="Times New Roman" w:hAnsi="Times New Roman"/>
          <w:sz w:val="24"/>
          <w:szCs w:val="24"/>
          <w:lang w:eastAsia="cs-CZ"/>
        </w:rPr>
        <w:t>..........</w:t>
      </w:r>
      <w:r w:rsidR="00AE58A2" w:rsidRPr="003E0AA8">
        <w:rPr>
          <w:rFonts w:ascii="Times New Roman" w:hAnsi="Times New Roman"/>
          <w:sz w:val="24"/>
          <w:szCs w:val="24"/>
          <w:lang w:eastAsia="cs-CZ"/>
        </w:rPr>
        <w:t>...</w:t>
      </w:r>
      <w:r w:rsidRPr="003E0AA8">
        <w:rPr>
          <w:rFonts w:ascii="Times New Roman" w:hAnsi="Times New Roman"/>
          <w:sz w:val="24"/>
          <w:szCs w:val="24"/>
          <w:lang w:eastAsia="cs-CZ"/>
        </w:rPr>
        <w:t xml:space="preserve"> T</w:t>
      </w:r>
      <w:r w:rsidR="00FF7DE1" w:rsidRPr="003E0AA8">
        <w:rPr>
          <w:rFonts w:ascii="Times New Roman" w:hAnsi="Times New Roman"/>
          <w:sz w:val="24"/>
          <w:szCs w:val="24"/>
          <w:lang w:eastAsia="cs-CZ"/>
        </w:rPr>
        <w:t xml:space="preserve">akto stanovená celková cena za </w:t>
      </w:r>
      <w:r w:rsidR="005640CA" w:rsidRPr="003E0AA8">
        <w:rPr>
          <w:rFonts w:ascii="Times New Roman" w:hAnsi="Times New Roman"/>
          <w:sz w:val="24"/>
          <w:szCs w:val="24"/>
          <w:lang w:eastAsia="cs-CZ"/>
        </w:rPr>
        <w:t>vykonanie analýzy</w:t>
      </w:r>
      <w:r w:rsidR="00FF7DE1" w:rsidRPr="003E0AA8">
        <w:rPr>
          <w:rFonts w:ascii="Times New Roman" w:hAnsi="Times New Roman"/>
          <w:sz w:val="24"/>
          <w:szCs w:val="24"/>
          <w:lang w:eastAsia="cs-CZ"/>
        </w:rPr>
        <w:t xml:space="preserve"> je maximáln</w:t>
      </w:r>
      <w:r w:rsidRPr="003E0AA8">
        <w:rPr>
          <w:rFonts w:ascii="Times New Roman" w:hAnsi="Times New Roman"/>
          <w:sz w:val="24"/>
          <w:szCs w:val="24"/>
          <w:lang w:eastAsia="cs-CZ"/>
        </w:rPr>
        <w:t>a a</w:t>
      </w:r>
      <w:r w:rsidR="00FF7DE1" w:rsidRPr="003E0AA8">
        <w:rPr>
          <w:rFonts w:ascii="Times New Roman" w:hAnsi="Times New Roman"/>
          <w:sz w:val="24"/>
          <w:szCs w:val="24"/>
          <w:lang w:eastAsia="cs-CZ"/>
        </w:rPr>
        <w:t xml:space="preserve"> aplikuje sa počas celej doby platnosti zmluvy</w:t>
      </w:r>
      <w:r w:rsidRPr="003E0AA8">
        <w:rPr>
          <w:rFonts w:ascii="Times New Roman" w:hAnsi="Times New Roman"/>
          <w:sz w:val="24"/>
          <w:szCs w:val="24"/>
          <w:lang w:eastAsia="cs-CZ"/>
        </w:rPr>
        <w:t>.</w:t>
      </w:r>
    </w:p>
    <w:p w:rsidR="00645836" w:rsidRPr="000D7F8E" w:rsidRDefault="00645836" w:rsidP="000D7F8E">
      <w:pPr>
        <w:pStyle w:val="Odsekzoznamu"/>
        <w:ind w:left="1068"/>
        <w:jc w:val="both"/>
        <w:rPr>
          <w:rFonts w:ascii="Times New Roman" w:hAnsi="Times New Roman"/>
          <w:sz w:val="24"/>
          <w:szCs w:val="24"/>
          <w:lang w:eastAsia="cs-CZ"/>
        </w:rPr>
      </w:pPr>
    </w:p>
    <w:p w:rsidR="00645836" w:rsidRDefault="009E14A1" w:rsidP="003E0AA8">
      <w:pPr>
        <w:pStyle w:val="Odsekzoznamu"/>
        <w:numPr>
          <w:ilvl w:val="0"/>
          <w:numId w:val="14"/>
        </w:numPr>
        <w:jc w:val="both"/>
        <w:rPr>
          <w:rFonts w:ascii="Times New Roman" w:hAnsi="Times New Roman"/>
          <w:sz w:val="24"/>
          <w:szCs w:val="24"/>
          <w:lang w:eastAsia="cs-CZ"/>
        </w:rPr>
      </w:pPr>
      <w:r>
        <w:rPr>
          <w:rFonts w:ascii="Times New Roman" w:hAnsi="Times New Roman"/>
          <w:sz w:val="24"/>
          <w:szCs w:val="24"/>
          <w:lang w:eastAsia="cs-CZ"/>
        </w:rPr>
        <w:t xml:space="preserve">Poskytovateľ má nárok na odplatu len za riadne a včas </w:t>
      </w:r>
      <w:r w:rsidR="000A3251">
        <w:rPr>
          <w:rFonts w:ascii="Times New Roman" w:hAnsi="Times New Roman"/>
          <w:sz w:val="24"/>
          <w:szCs w:val="24"/>
          <w:lang w:eastAsia="cs-CZ"/>
        </w:rPr>
        <w:t>vykonanú analýzu</w:t>
      </w:r>
      <w:r>
        <w:rPr>
          <w:rFonts w:ascii="Times New Roman" w:hAnsi="Times New Roman"/>
          <w:sz w:val="24"/>
          <w:szCs w:val="24"/>
          <w:lang w:eastAsia="cs-CZ"/>
        </w:rPr>
        <w:t xml:space="preserve"> objednávateľovi, a to v rozsahu poskytovateľom skutočne vykonan</w:t>
      </w:r>
      <w:r w:rsidR="000A3251">
        <w:rPr>
          <w:rFonts w:ascii="Times New Roman" w:hAnsi="Times New Roman"/>
          <w:sz w:val="24"/>
          <w:szCs w:val="24"/>
          <w:lang w:eastAsia="cs-CZ"/>
        </w:rPr>
        <w:t>ej analýzy</w:t>
      </w:r>
      <w:r>
        <w:rPr>
          <w:rFonts w:ascii="Times New Roman" w:hAnsi="Times New Roman"/>
          <w:sz w:val="24"/>
          <w:szCs w:val="24"/>
          <w:lang w:eastAsia="cs-CZ"/>
        </w:rPr>
        <w:t>. V cene podľa tohto článku sú zahrnuté všetky náklady a výdavky poskytovateľ</w:t>
      </w:r>
      <w:r w:rsidR="000A3251">
        <w:rPr>
          <w:rFonts w:ascii="Times New Roman" w:hAnsi="Times New Roman"/>
          <w:sz w:val="24"/>
          <w:szCs w:val="24"/>
          <w:lang w:eastAsia="cs-CZ"/>
        </w:rPr>
        <w:t>a</w:t>
      </w:r>
      <w:r>
        <w:rPr>
          <w:rFonts w:ascii="Times New Roman" w:hAnsi="Times New Roman"/>
          <w:sz w:val="24"/>
          <w:szCs w:val="24"/>
          <w:lang w:eastAsia="cs-CZ"/>
        </w:rPr>
        <w:t>, ktoré súvisia s plnením tejto zmluvy.</w:t>
      </w:r>
    </w:p>
    <w:p w:rsidR="00187290" w:rsidRPr="00187290" w:rsidRDefault="00187290" w:rsidP="00187290">
      <w:pPr>
        <w:pStyle w:val="Odsekzoznamu"/>
        <w:rPr>
          <w:rFonts w:ascii="Times New Roman" w:hAnsi="Times New Roman"/>
          <w:sz w:val="24"/>
          <w:szCs w:val="24"/>
          <w:lang w:eastAsia="cs-CZ"/>
        </w:rPr>
      </w:pPr>
    </w:p>
    <w:p w:rsidR="00627E43" w:rsidRPr="00187290" w:rsidRDefault="00187290" w:rsidP="003E0AA8">
      <w:pPr>
        <w:pStyle w:val="Odsekzoznamu"/>
        <w:numPr>
          <w:ilvl w:val="0"/>
          <w:numId w:val="14"/>
        </w:numPr>
        <w:jc w:val="both"/>
        <w:rPr>
          <w:rFonts w:ascii="Times New Roman" w:hAnsi="Times New Roman"/>
          <w:sz w:val="24"/>
          <w:szCs w:val="24"/>
          <w:lang w:eastAsia="cs-CZ"/>
        </w:rPr>
      </w:pPr>
      <w:r>
        <w:rPr>
          <w:rFonts w:ascii="Times New Roman" w:hAnsi="Times New Roman"/>
          <w:sz w:val="24"/>
          <w:szCs w:val="24"/>
          <w:lang w:eastAsia="cs-CZ"/>
        </w:rPr>
        <w:t xml:space="preserve">Faktúra vystavená poskytovateľom musí </w:t>
      </w:r>
      <w:r w:rsidR="00627E43" w:rsidRPr="00187290">
        <w:rPr>
          <w:rFonts w:ascii="Times New Roman" w:hAnsi="Times New Roman"/>
          <w:sz w:val="24"/>
          <w:szCs w:val="24"/>
          <w:lang w:eastAsia="cs-CZ"/>
        </w:rPr>
        <w:t>obsahovať všetky náležitosti daňového dokladu podľa platných  právnych predpisov ako aj tieto náležitosti:</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označenie zmluvných strán, obchodné meno, adresu, sídlo, IČO, DIČ, IČ DPH</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názov a číslo zmluvy,</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číslo faktúry,</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deň vystavenia  a deň splatnosti faktúry,</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u faktúr s uplatnením DPH hodnotu DPH v % a v EUR,</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fakturovanú sumu v EUR,</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lastRenderedPageBreak/>
        <w:t>označenie peňažného ústavu a číslo účtu, na ktorý sa má platiť fakturovaná suma,</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konštantný a variabilný symbol,</w:t>
      </w:r>
    </w:p>
    <w:p w:rsidR="00627E43" w:rsidRPr="003E0AA8" w:rsidRDefault="00627E43" w:rsidP="003E0AA8">
      <w:pPr>
        <w:pStyle w:val="Odsekzoznamu"/>
        <w:numPr>
          <w:ilvl w:val="1"/>
          <w:numId w:val="14"/>
        </w:numPr>
        <w:jc w:val="both"/>
        <w:rPr>
          <w:rFonts w:ascii="Times New Roman" w:hAnsi="Times New Roman"/>
          <w:sz w:val="24"/>
          <w:szCs w:val="24"/>
          <w:lang w:eastAsia="cs-CZ"/>
        </w:rPr>
      </w:pPr>
      <w:r w:rsidRPr="003E0AA8">
        <w:rPr>
          <w:rFonts w:ascii="Times New Roman" w:hAnsi="Times New Roman"/>
          <w:sz w:val="24"/>
          <w:szCs w:val="24"/>
          <w:lang w:eastAsia="cs-CZ"/>
        </w:rPr>
        <w:t>označenie</w:t>
      </w:r>
      <w:r w:rsidR="00ED54BB" w:rsidRPr="003E0AA8">
        <w:rPr>
          <w:rFonts w:ascii="Times New Roman" w:hAnsi="Times New Roman"/>
          <w:sz w:val="24"/>
          <w:szCs w:val="24"/>
          <w:lang w:eastAsia="cs-CZ"/>
        </w:rPr>
        <w:t xml:space="preserve"> osoby, ktorá faktúru vystavila,</w:t>
      </w:r>
    </w:p>
    <w:p w:rsidR="00ED54BB" w:rsidRDefault="00627E43" w:rsidP="003E0AA8">
      <w:pPr>
        <w:pStyle w:val="Odsekzoznamu"/>
        <w:numPr>
          <w:ilvl w:val="1"/>
          <w:numId w:val="14"/>
        </w:numPr>
        <w:jc w:val="both"/>
        <w:rPr>
          <w:rFonts w:ascii="Times New Roman" w:hAnsi="Times New Roman"/>
          <w:sz w:val="24"/>
          <w:szCs w:val="24"/>
          <w:lang w:eastAsia="cs-CZ"/>
        </w:rPr>
      </w:pPr>
      <w:r w:rsidRPr="00627E43">
        <w:rPr>
          <w:rFonts w:ascii="Times New Roman" w:hAnsi="Times New Roman"/>
          <w:sz w:val="24"/>
          <w:szCs w:val="24"/>
          <w:lang w:eastAsia="cs-CZ"/>
        </w:rPr>
        <w:t xml:space="preserve">pečiatka a podpis oprávnenej osoby </w:t>
      </w:r>
      <w:r w:rsidR="0065557F">
        <w:rPr>
          <w:rFonts w:ascii="Times New Roman" w:hAnsi="Times New Roman"/>
          <w:sz w:val="24"/>
          <w:szCs w:val="24"/>
          <w:lang w:eastAsia="cs-CZ"/>
        </w:rPr>
        <w:t>dodávateľa</w:t>
      </w:r>
      <w:r w:rsidRPr="00627E43">
        <w:rPr>
          <w:rFonts w:ascii="Times New Roman" w:hAnsi="Times New Roman"/>
          <w:sz w:val="24"/>
          <w:szCs w:val="24"/>
          <w:lang w:eastAsia="cs-CZ"/>
        </w:rPr>
        <w:t>.</w:t>
      </w:r>
    </w:p>
    <w:p w:rsidR="00ED54BB" w:rsidRDefault="00ED54BB" w:rsidP="00ED54BB">
      <w:pPr>
        <w:pStyle w:val="Odsekzoznamu"/>
        <w:ind w:left="1068"/>
        <w:jc w:val="both"/>
        <w:rPr>
          <w:rFonts w:ascii="Times New Roman" w:hAnsi="Times New Roman"/>
          <w:sz w:val="24"/>
          <w:szCs w:val="24"/>
          <w:lang w:eastAsia="cs-CZ"/>
        </w:rPr>
      </w:pPr>
    </w:p>
    <w:p w:rsidR="00627E43" w:rsidRPr="00C92DB9" w:rsidRDefault="00093F16" w:rsidP="003E0AA8">
      <w:pPr>
        <w:pStyle w:val="Odsekzoznamu"/>
        <w:numPr>
          <w:ilvl w:val="0"/>
          <w:numId w:val="14"/>
        </w:numPr>
        <w:jc w:val="both"/>
        <w:rPr>
          <w:rFonts w:ascii="Times New Roman" w:hAnsi="Times New Roman"/>
          <w:sz w:val="24"/>
          <w:szCs w:val="24"/>
          <w:lang w:eastAsia="cs-CZ"/>
        </w:rPr>
      </w:pPr>
      <w:r w:rsidRPr="00C92DB9">
        <w:rPr>
          <w:rFonts w:ascii="Times New Roman" w:hAnsi="Times New Roman"/>
          <w:sz w:val="24"/>
          <w:szCs w:val="24"/>
          <w:lang w:eastAsia="cs-CZ"/>
        </w:rPr>
        <w:t xml:space="preserve">Nesprávne účtovanú, neúplnú alebo príslušnými dokladmi nedoloženú alebo inak chybnú faktúru vystavenú na základe tejto zmluvy alebo v súvislosti s ňou vráti objednávateľ v lehote splatnosti späť </w:t>
      </w:r>
      <w:r w:rsidR="00287081" w:rsidRPr="00C92DB9">
        <w:rPr>
          <w:rFonts w:ascii="Times New Roman" w:hAnsi="Times New Roman"/>
          <w:sz w:val="24"/>
          <w:szCs w:val="24"/>
          <w:lang w:eastAsia="cs-CZ"/>
        </w:rPr>
        <w:t>poskytovateľovi</w:t>
      </w:r>
      <w:r w:rsidRPr="00C92DB9">
        <w:rPr>
          <w:rFonts w:ascii="Times New Roman" w:hAnsi="Times New Roman"/>
          <w:sz w:val="24"/>
          <w:szCs w:val="24"/>
          <w:lang w:eastAsia="cs-CZ"/>
        </w:rPr>
        <w:t xml:space="preserve"> na opravu alebo doplnenie bez toho, aby tým bol v omeškaní s jej úhradou; za deň doručenia faktúry sa v takom prípade považuje až doručenie opravenej alebo doplnenej faktúry objednávateľovi.</w:t>
      </w:r>
    </w:p>
    <w:p w:rsidR="00287081" w:rsidRDefault="00287081" w:rsidP="000D7F8E">
      <w:pPr>
        <w:spacing w:after="0" w:line="240" w:lineRule="auto"/>
        <w:ind w:left="708"/>
        <w:jc w:val="both"/>
        <w:rPr>
          <w:rFonts w:ascii="Times New Roman" w:hAnsi="Times New Roman"/>
          <w:sz w:val="24"/>
          <w:szCs w:val="24"/>
          <w:lang w:eastAsia="cs-CZ"/>
        </w:rPr>
      </w:pPr>
    </w:p>
    <w:p w:rsidR="00287081" w:rsidRDefault="00287081" w:rsidP="003E0AA8">
      <w:pPr>
        <w:pStyle w:val="Odsekzoznamu"/>
        <w:numPr>
          <w:ilvl w:val="0"/>
          <w:numId w:val="14"/>
        </w:numPr>
        <w:jc w:val="both"/>
        <w:rPr>
          <w:rFonts w:ascii="Times New Roman" w:hAnsi="Times New Roman"/>
          <w:sz w:val="24"/>
          <w:szCs w:val="24"/>
          <w:lang w:eastAsia="cs-CZ"/>
        </w:rPr>
      </w:pPr>
      <w:r>
        <w:rPr>
          <w:rFonts w:ascii="Times New Roman" w:hAnsi="Times New Roman"/>
          <w:sz w:val="24"/>
          <w:szCs w:val="24"/>
          <w:lang w:eastAsia="cs-CZ"/>
        </w:rPr>
        <w:t xml:space="preserve">V prípade reklamácie vád </w:t>
      </w:r>
      <w:r w:rsidR="00102B9A">
        <w:rPr>
          <w:rFonts w:ascii="Times New Roman" w:hAnsi="Times New Roman"/>
          <w:sz w:val="24"/>
          <w:szCs w:val="24"/>
          <w:lang w:eastAsia="cs-CZ"/>
        </w:rPr>
        <w:t>analýzy</w:t>
      </w:r>
      <w:r>
        <w:rPr>
          <w:rFonts w:ascii="Times New Roman" w:hAnsi="Times New Roman"/>
          <w:sz w:val="24"/>
          <w:szCs w:val="24"/>
          <w:lang w:eastAsia="cs-CZ"/>
        </w:rPr>
        <w:t xml:space="preserve"> až do vyriešenia reklamácie pre zmluvné strany záväzným spôsobom objednávateľ nie je v omeškaní s úhradou faktúry.</w:t>
      </w:r>
    </w:p>
    <w:p w:rsidR="00287081" w:rsidRPr="000D7F8E" w:rsidRDefault="00287081" w:rsidP="000D7F8E">
      <w:pPr>
        <w:pStyle w:val="Odsekzoznamu"/>
        <w:rPr>
          <w:rFonts w:ascii="Times New Roman" w:hAnsi="Times New Roman"/>
          <w:sz w:val="24"/>
          <w:szCs w:val="24"/>
          <w:lang w:eastAsia="cs-CZ"/>
        </w:rPr>
      </w:pPr>
    </w:p>
    <w:p w:rsidR="00287081" w:rsidRDefault="00287081" w:rsidP="003E0AA8">
      <w:pPr>
        <w:pStyle w:val="Odsekzoznamu"/>
        <w:numPr>
          <w:ilvl w:val="0"/>
          <w:numId w:val="14"/>
        </w:numPr>
        <w:jc w:val="both"/>
        <w:rPr>
          <w:rFonts w:ascii="Times New Roman" w:hAnsi="Times New Roman"/>
          <w:sz w:val="24"/>
          <w:szCs w:val="24"/>
          <w:lang w:eastAsia="cs-CZ"/>
        </w:rPr>
      </w:pPr>
      <w:r>
        <w:rPr>
          <w:rFonts w:ascii="Times New Roman" w:hAnsi="Times New Roman"/>
          <w:sz w:val="24"/>
          <w:szCs w:val="24"/>
          <w:lang w:eastAsia="cs-CZ"/>
        </w:rPr>
        <w:t xml:space="preserve">Poskytovateľ vyhlasuje a podpisom tejto zmluvy potvrdzuje, že je riadne oboznámený s rozsahom a povahou analýzy a že správne vyhodnotil a ocenil všetky práce trvalého či dočasného charakteru, ktoré </w:t>
      </w:r>
      <w:r w:rsidR="00F70E0F">
        <w:rPr>
          <w:rFonts w:ascii="Times New Roman" w:hAnsi="Times New Roman"/>
          <w:sz w:val="24"/>
          <w:szCs w:val="24"/>
          <w:lang w:eastAsia="cs-CZ"/>
        </w:rPr>
        <w:t>sú nevyhnutné pre riadne splnenie jeho záväzkov podľa tejto zmluvy a že pri stanovení ceny za predmet tejto zmluvy zahrnul všetky podmienky nevyhnutné na splnenie svojho záväzku pod</w:t>
      </w:r>
      <w:r w:rsidR="003625E6">
        <w:rPr>
          <w:rFonts w:ascii="Times New Roman" w:hAnsi="Times New Roman"/>
          <w:sz w:val="24"/>
          <w:szCs w:val="24"/>
          <w:lang w:eastAsia="cs-CZ"/>
        </w:rPr>
        <w:t>ľa tejto zmluvy a v rámci verejného obstarávania uplatnil všetky svoje požiadavky, prípadné vysvetlenia na objednávateľa týkajúce sa tejto zmluvy alebo iných skutočností, ktoré môžu mať vplyv na plnenie jeho záväzku podľa tejto zmluvy.</w:t>
      </w:r>
    </w:p>
    <w:p w:rsidR="003625E6" w:rsidRPr="000D7F8E" w:rsidRDefault="003625E6" w:rsidP="000D7F8E">
      <w:pPr>
        <w:pStyle w:val="Odsekzoznamu"/>
        <w:rPr>
          <w:rFonts w:ascii="Times New Roman" w:hAnsi="Times New Roman"/>
          <w:sz w:val="24"/>
          <w:szCs w:val="24"/>
          <w:lang w:eastAsia="cs-CZ"/>
        </w:rPr>
      </w:pPr>
    </w:p>
    <w:p w:rsidR="003625E6" w:rsidRDefault="003625E6" w:rsidP="003E0AA8">
      <w:pPr>
        <w:pStyle w:val="Odsekzoznamu"/>
        <w:numPr>
          <w:ilvl w:val="0"/>
          <w:numId w:val="14"/>
        </w:numPr>
        <w:jc w:val="both"/>
        <w:rPr>
          <w:rFonts w:ascii="Times New Roman" w:hAnsi="Times New Roman"/>
          <w:sz w:val="24"/>
          <w:szCs w:val="24"/>
          <w:lang w:eastAsia="cs-CZ"/>
        </w:rPr>
      </w:pPr>
      <w:r>
        <w:rPr>
          <w:rFonts w:ascii="Times New Roman" w:hAnsi="Times New Roman"/>
          <w:sz w:val="24"/>
          <w:szCs w:val="24"/>
          <w:lang w:eastAsia="cs-CZ"/>
        </w:rPr>
        <w:t xml:space="preserve">Objednávateľ neposkytne poskytovateľovi žiaden preddavok na cenu predmetu tejto zmluvy. </w:t>
      </w:r>
    </w:p>
    <w:p w:rsidR="003625E6" w:rsidRPr="000D7F8E" w:rsidRDefault="003625E6" w:rsidP="000D7F8E">
      <w:pPr>
        <w:pStyle w:val="Odsekzoznamu"/>
        <w:rPr>
          <w:rFonts w:ascii="Times New Roman" w:hAnsi="Times New Roman"/>
          <w:sz w:val="24"/>
          <w:szCs w:val="24"/>
          <w:lang w:eastAsia="cs-CZ"/>
        </w:rPr>
      </w:pPr>
    </w:p>
    <w:p w:rsidR="003625E6" w:rsidRPr="003D2A62" w:rsidRDefault="00D761E5" w:rsidP="003E0AA8">
      <w:pPr>
        <w:pStyle w:val="Odsekzoznamu"/>
        <w:numPr>
          <w:ilvl w:val="0"/>
          <w:numId w:val="14"/>
        </w:numPr>
        <w:jc w:val="both"/>
        <w:rPr>
          <w:rFonts w:ascii="Times New Roman" w:hAnsi="Times New Roman"/>
          <w:sz w:val="24"/>
          <w:szCs w:val="24"/>
          <w:lang w:eastAsia="cs-CZ"/>
        </w:rPr>
      </w:pPr>
      <w:r w:rsidRPr="003D2A62">
        <w:rPr>
          <w:rFonts w:ascii="Times New Roman" w:hAnsi="Times New Roman"/>
          <w:sz w:val="24"/>
          <w:szCs w:val="24"/>
          <w:lang w:eastAsia="cs-CZ"/>
        </w:rPr>
        <w:t>Z</w:t>
      </w:r>
      <w:r w:rsidR="003625E6" w:rsidRPr="003D2A62">
        <w:rPr>
          <w:rFonts w:ascii="Times New Roman" w:hAnsi="Times New Roman"/>
          <w:sz w:val="24"/>
          <w:szCs w:val="24"/>
          <w:lang w:eastAsia="cs-CZ"/>
        </w:rPr>
        <w:t>mluvné strany sa výslovne dohodli, že lehota splatnosti faktúry (daňového dokladu) podľa tejto zmluvy je šesťdesiat (60) dní odo dňa jej doručenia objednávateľovi.</w:t>
      </w:r>
    </w:p>
    <w:p w:rsidR="003625E6" w:rsidRPr="003625E6" w:rsidRDefault="003625E6" w:rsidP="003625E6">
      <w:pPr>
        <w:spacing w:after="0" w:line="240" w:lineRule="auto"/>
        <w:ind w:left="708"/>
        <w:jc w:val="both"/>
        <w:rPr>
          <w:rFonts w:ascii="Times New Roman" w:hAnsi="Times New Roman"/>
          <w:sz w:val="24"/>
          <w:szCs w:val="24"/>
          <w:lang w:eastAsia="cs-CZ"/>
        </w:rPr>
      </w:pPr>
    </w:p>
    <w:p w:rsidR="003625E6" w:rsidRPr="000D7F8E" w:rsidRDefault="003625E6" w:rsidP="003E0AA8">
      <w:pPr>
        <w:pStyle w:val="Odsekzoznamu"/>
        <w:numPr>
          <w:ilvl w:val="0"/>
          <w:numId w:val="14"/>
        </w:numPr>
        <w:jc w:val="both"/>
        <w:rPr>
          <w:rFonts w:ascii="Times New Roman" w:hAnsi="Times New Roman"/>
          <w:sz w:val="24"/>
          <w:szCs w:val="24"/>
          <w:lang w:eastAsia="cs-CZ"/>
        </w:rPr>
      </w:pPr>
      <w:r w:rsidRPr="000D7F8E">
        <w:rPr>
          <w:rFonts w:ascii="Times New Roman" w:hAnsi="Times New Roman"/>
          <w:sz w:val="24"/>
          <w:szCs w:val="24"/>
          <w:lang w:eastAsia="cs-CZ"/>
        </w:rPr>
        <w:t xml:space="preserve"> Zmluvné strany sa dohodli na tom, že </w:t>
      </w:r>
      <w:r w:rsidR="00140A30">
        <w:rPr>
          <w:rFonts w:ascii="Times New Roman" w:hAnsi="Times New Roman"/>
          <w:sz w:val="24"/>
          <w:szCs w:val="24"/>
          <w:lang w:eastAsia="cs-CZ"/>
        </w:rPr>
        <w:t xml:space="preserve">poskytovateľ </w:t>
      </w:r>
      <w:r w:rsidRPr="000D7F8E">
        <w:rPr>
          <w:rFonts w:ascii="Times New Roman" w:hAnsi="Times New Roman"/>
          <w:sz w:val="24"/>
          <w:szCs w:val="24"/>
          <w:lang w:eastAsia="cs-CZ"/>
        </w:rPr>
        <w:t>nie je oprávnený bez písomného súhlasu objednávateľa postúpiť akékoľvek svoje pohľadávky z tejto zmluvy alebo pohľadávky s touto zmluvou súvisiace (napr. náhrada škody, vydanie bezdôvodného obohatenia) na tretiu stranu, pričom zmluvné strany sa zároveň dohodli na tom, že uvedené obmedzenie pretrváva aj v prípade zániku tejto zmluvy.</w:t>
      </w:r>
    </w:p>
    <w:p w:rsidR="00B463FE" w:rsidRPr="00CA33A9" w:rsidRDefault="00B463FE" w:rsidP="009B56DD">
      <w:pPr>
        <w:spacing w:after="60" w:line="240" w:lineRule="auto"/>
        <w:rPr>
          <w:rFonts w:ascii="Times New Roman" w:hAnsi="Times New Roman"/>
          <w:sz w:val="24"/>
          <w:szCs w:val="24"/>
          <w:lang w:eastAsia="cs-CZ"/>
        </w:rPr>
      </w:pPr>
    </w:p>
    <w:p w:rsidR="00457E10" w:rsidRPr="00CA33A9" w:rsidRDefault="00457E10" w:rsidP="00457E10">
      <w:pPr>
        <w:spacing w:after="60" w:line="240" w:lineRule="auto"/>
        <w:jc w:val="center"/>
        <w:rPr>
          <w:rFonts w:ascii="Times New Roman" w:hAnsi="Times New Roman"/>
          <w:b/>
          <w:sz w:val="24"/>
          <w:szCs w:val="24"/>
          <w:lang w:eastAsia="cs-CZ"/>
        </w:rPr>
      </w:pPr>
      <w:r w:rsidRPr="00CA33A9">
        <w:rPr>
          <w:rFonts w:ascii="Times New Roman" w:hAnsi="Times New Roman"/>
          <w:b/>
          <w:sz w:val="24"/>
          <w:szCs w:val="24"/>
          <w:lang w:eastAsia="cs-CZ"/>
        </w:rPr>
        <w:t xml:space="preserve">Článok </w:t>
      </w:r>
      <w:r w:rsidR="00351FE2" w:rsidRPr="00CA33A9">
        <w:rPr>
          <w:rFonts w:ascii="Times New Roman" w:hAnsi="Times New Roman"/>
          <w:b/>
          <w:sz w:val="24"/>
          <w:szCs w:val="24"/>
          <w:lang w:eastAsia="cs-CZ"/>
        </w:rPr>
        <w:t>I</w:t>
      </w:r>
      <w:r w:rsidRPr="00CA33A9">
        <w:rPr>
          <w:rFonts w:ascii="Times New Roman" w:hAnsi="Times New Roman"/>
          <w:b/>
          <w:sz w:val="24"/>
          <w:szCs w:val="24"/>
          <w:lang w:eastAsia="cs-CZ"/>
        </w:rPr>
        <w:t>V</w:t>
      </w:r>
    </w:p>
    <w:p w:rsidR="00457E10" w:rsidRPr="00CA33A9" w:rsidRDefault="001A538D" w:rsidP="00457E10">
      <w:pPr>
        <w:spacing w:after="60" w:line="240" w:lineRule="auto"/>
        <w:jc w:val="center"/>
        <w:rPr>
          <w:rFonts w:ascii="Times New Roman" w:hAnsi="Times New Roman"/>
          <w:b/>
          <w:sz w:val="24"/>
          <w:szCs w:val="24"/>
          <w:lang w:eastAsia="cs-CZ"/>
        </w:rPr>
      </w:pPr>
      <w:r>
        <w:rPr>
          <w:rFonts w:ascii="Times New Roman" w:hAnsi="Times New Roman"/>
          <w:b/>
          <w:sz w:val="24"/>
          <w:szCs w:val="24"/>
          <w:lang w:eastAsia="cs-CZ"/>
        </w:rPr>
        <w:t>Autorské práva</w:t>
      </w:r>
      <w:r w:rsidR="00710750">
        <w:rPr>
          <w:rFonts w:ascii="Times New Roman" w:hAnsi="Times New Roman"/>
          <w:b/>
          <w:sz w:val="24"/>
          <w:szCs w:val="24"/>
          <w:lang w:eastAsia="cs-CZ"/>
        </w:rPr>
        <w:t>,  l</w:t>
      </w:r>
      <w:r w:rsidR="00881031" w:rsidRPr="00CA33A9">
        <w:rPr>
          <w:rFonts w:ascii="Times New Roman" w:hAnsi="Times New Roman"/>
          <w:b/>
          <w:sz w:val="24"/>
          <w:szCs w:val="24"/>
          <w:lang w:eastAsia="cs-CZ"/>
        </w:rPr>
        <w:t>icencie</w:t>
      </w:r>
      <w:r w:rsidR="00710750">
        <w:rPr>
          <w:rFonts w:ascii="Times New Roman" w:hAnsi="Times New Roman"/>
          <w:b/>
          <w:sz w:val="24"/>
          <w:szCs w:val="24"/>
          <w:lang w:eastAsia="cs-CZ"/>
        </w:rPr>
        <w:t xml:space="preserve"> a certifikáty</w:t>
      </w:r>
    </w:p>
    <w:p w:rsidR="00697FC7" w:rsidRPr="00CA33A9" w:rsidRDefault="00697FC7" w:rsidP="00697FC7">
      <w:pPr>
        <w:spacing w:after="60" w:line="240" w:lineRule="auto"/>
        <w:rPr>
          <w:rFonts w:ascii="Times New Roman" w:hAnsi="Times New Roman"/>
          <w:sz w:val="24"/>
          <w:szCs w:val="24"/>
          <w:lang w:eastAsia="cs-CZ"/>
        </w:rPr>
      </w:pPr>
    </w:p>
    <w:p w:rsidR="004E741F" w:rsidRPr="0031451E" w:rsidRDefault="001A538D" w:rsidP="0031451E">
      <w:pPr>
        <w:pStyle w:val="Odsekzoznamu"/>
        <w:numPr>
          <w:ilvl w:val="0"/>
          <w:numId w:val="9"/>
        </w:numPr>
        <w:spacing w:after="60"/>
        <w:jc w:val="both"/>
        <w:rPr>
          <w:rFonts w:ascii="Times New Roman" w:hAnsi="Times New Roman"/>
          <w:sz w:val="24"/>
          <w:szCs w:val="24"/>
          <w:lang w:eastAsia="cs-CZ"/>
        </w:rPr>
      </w:pPr>
      <w:r w:rsidRPr="0031451E">
        <w:rPr>
          <w:rFonts w:ascii="Times New Roman" w:hAnsi="Times New Roman"/>
          <w:sz w:val="24"/>
          <w:szCs w:val="24"/>
          <w:lang w:eastAsia="cs-CZ"/>
        </w:rPr>
        <w:t xml:space="preserve">Zmluvné strany sa dohodli, že stále pre prípad, ak výsledkom činnosti </w:t>
      </w:r>
      <w:r w:rsidR="006D5A7B" w:rsidRPr="0031451E">
        <w:rPr>
          <w:rFonts w:ascii="Times New Roman" w:hAnsi="Times New Roman"/>
          <w:sz w:val="24"/>
          <w:szCs w:val="24"/>
          <w:lang w:eastAsia="cs-CZ"/>
        </w:rPr>
        <w:t xml:space="preserve">poskytovateľa </w:t>
      </w:r>
      <w:r w:rsidRPr="0031451E">
        <w:rPr>
          <w:rFonts w:ascii="Times New Roman" w:hAnsi="Times New Roman"/>
          <w:sz w:val="24"/>
          <w:szCs w:val="24"/>
          <w:lang w:eastAsia="cs-CZ"/>
        </w:rPr>
        <w:t xml:space="preserve"> je zhotovenie autorského diela podľa zákona č. 185/2015 Z. z. Autorský zákon v znení neskorších predpisov, </w:t>
      </w:r>
      <w:r w:rsidR="006D5A7B" w:rsidRPr="0031451E">
        <w:rPr>
          <w:rFonts w:ascii="Times New Roman" w:hAnsi="Times New Roman"/>
          <w:sz w:val="24"/>
          <w:szCs w:val="24"/>
          <w:lang w:eastAsia="cs-CZ"/>
        </w:rPr>
        <w:t xml:space="preserve">poskytovateľ </w:t>
      </w:r>
      <w:r w:rsidRPr="0031451E">
        <w:rPr>
          <w:rFonts w:ascii="Times New Roman" w:hAnsi="Times New Roman"/>
          <w:sz w:val="24"/>
          <w:szCs w:val="24"/>
          <w:lang w:eastAsia="cs-CZ"/>
        </w:rPr>
        <w:t xml:space="preserve">udeľuje objednávateľovi súhlas na akékoľvek použitie autorského diela podľa § 19 ods. 4 autorského zákona a na akékoľvek použitie autorského diela nevyhnutné na dosiahnutie účelu tejto zmluvy. </w:t>
      </w:r>
      <w:r w:rsidR="006D5A7B" w:rsidRPr="0031451E">
        <w:rPr>
          <w:rFonts w:ascii="Times New Roman" w:hAnsi="Times New Roman"/>
          <w:sz w:val="24"/>
          <w:szCs w:val="24"/>
          <w:lang w:eastAsia="cs-CZ"/>
        </w:rPr>
        <w:t>Poskytovateľ</w:t>
      </w:r>
      <w:r w:rsidRPr="0031451E">
        <w:rPr>
          <w:rFonts w:ascii="Times New Roman" w:hAnsi="Times New Roman"/>
          <w:sz w:val="24"/>
          <w:szCs w:val="24"/>
          <w:lang w:eastAsia="cs-CZ"/>
        </w:rPr>
        <w:t xml:space="preserve"> teda týmto udeľuje objednávateľovi súhlas na použitie autorského diela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w:t>
      </w:r>
      <w:r w:rsidRPr="0031451E">
        <w:rPr>
          <w:rFonts w:ascii="Times New Roman" w:hAnsi="Times New Roman"/>
          <w:sz w:val="24"/>
          <w:szCs w:val="24"/>
          <w:lang w:eastAsia="cs-CZ"/>
        </w:rPr>
        <w:lastRenderedPageBreak/>
        <w:t xml:space="preserve">neobmedzenom  rozsahu (najmä vecnom, časovom a územnom). Udelená licencia je výhradná a objednávateľ je oprávnený udeliť tretej osobe súhlas na použitie autorského diela v rozsahu udelenej licencie, resp. </w:t>
      </w:r>
      <w:r w:rsidR="006D5A7B" w:rsidRPr="0031451E">
        <w:rPr>
          <w:rFonts w:ascii="Times New Roman" w:hAnsi="Times New Roman"/>
          <w:sz w:val="24"/>
          <w:szCs w:val="24"/>
          <w:lang w:eastAsia="cs-CZ"/>
        </w:rPr>
        <w:t>poskytovateľ</w:t>
      </w:r>
      <w:r w:rsidRPr="0031451E">
        <w:rPr>
          <w:rFonts w:ascii="Times New Roman" w:hAnsi="Times New Roman"/>
          <w:sz w:val="24"/>
          <w:szCs w:val="24"/>
          <w:lang w:eastAsia="cs-CZ"/>
        </w:rPr>
        <w:t xml:space="preserve"> udeľuje na základe tejto zmluvy objednávateľovi súhlas na udelenie sublicencie, vrátane súhlasu na vykonanie zmien autorského diela. </w:t>
      </w:r>
      <w:r w:rsidR="006D5A7B" w:rsidRPr="0031451E">
        <w:rPr>
          <w:rFonts w:ascii="Times New Roman" w:hAnsi="Times New Roman"/>
          <w:sz w:val="24"/>
          <w:szCs w:val="24"/>
          <w:lang w:eastAsia="cs-CZ"/>
        </w:rPr>
        <w:t>Poskytovateľ</w:t>
      </w:r>
      <w:r w:rsidRPr="0031451E">
        <w:rPr>
          <w:rFonts w:ascii="Times New Roman" w:hAnsi="Times New Roman"/>
          <w:sz w:val="24"/>
          <w:szCs w:val="24"/>
          <w:lang w:eastAsia="cs-CZ"/>
        </w:rPr>
        <w:t xml:space="preserve"> udeľuje objednávateľovi licenciu v zmysle § 65 ods. 1 autorského zákona bezodplatne.</w:t>
      </w:r>
    </w:p>
    <w:p w:rsidR="0030074A" w:rsidRDefault="0030074A" w:rsidP="0030074A">
      <w:pPr>
        <w:spacing w:after="60" w:line="240" w:lineRule="auto"/>
        <w:ind w:firstLine="708"/>
        <w:jc w:val="both"/>
        <w:rPr>
          <w:rFonts w:ascii="Times New Roman" w:hAnsi="Times New Roman"/>
          <w:sz w:val="24"/>
          <w:szCs w:val="24"/>
          <w:lang w:eastAsia="cs-CZ"/>
        </w:rPr>
      </w:pPr>
    </w:p>
    <w:p w:rsidR="009B56DD" w:rsidRPr="00E85847" w:rsidRDefault="00E77B6C" w:rsidP="00E85847">
      <w:pPr>
        <w:spacing w:after="60" w:line="240" w:lineRule="auto"/>
        <w:jc w:val="center"/>
        <w:rPr>
          <w:rFonts w:ascii="Times New Roman" w:hAnsi="Times New Roman"/>
          <w:b/>
          <w:sz w:val="24"/>
          <w:szCs w:val="24"/>
          <w:lang w:eastAsia="cs-CZ"/>
        </w:rPr>
      </w:pPr>
      <w:r w:rsidRPr="00E85847">
        <w:rPr>
          <w:rFonts w:ascii="Times New Roman" w:hAnsi="Times New Roman"/>
          <w:b/>
          <w:sz w:val="24"/>
          <w:szCs w:val="24"/>
          <w:lang w:eastAsia="cs-CZ"/>
        </w:rPr>
        <w:t>V.</w:t>
      </w:r>
    </w:p>
    <w:p w:rsidR="00111521" w:rsidRDefault="00CB2378" w:rsidP="00C329E1">
      <w:pPr>
        <w:spacing w:after="60" w:line="240" w:lineRule="auto"/>
        <w:jc w:val="center"/>
        <w:rPr>
          <w:rFonts w:ascii="Times New Roman" w:hAnsi="Times New Roman"/>
          <w:b/>
          <w:sz w:val="24"/>
          <w:szCs w:val="24"/>
          <w:lang w:eastAsia="cs-CZ"/>
        </w:rPr>
      </w:pPr>
      <w:r w:rsidRPr="00E85847">
        <w:rPr>
          <w:rFonts w:ascii="Times New Roman" w:hAnsi="Times New Roman"/>
          <w:b/>
          <w:sz w:val="24"/>
          <w:szCs w:val="24"/>
          <w:lang w:eastAsia="cs-CZ"/>
        </w:rPr>
        <w:t>Práva a povinnosti zmluvných strán</w:t>
      </w:r>
    </w:p>
    <w:p w:rsidR="00337B34" w:rsidRPr="00C329E1" w:rsidRDefault="00337B34" w:rsidP="00420130">
      <w:pPr>
        <w:pStyle w:val="Bezriadkovania"/>
        <w:jc w:val="both"/>
        <w:rPr>
          <w:sz w:val="24"/>
          <w:szCs w:val="24"/>
        </w:rPr>
      </w:pPr>
    </w:p>
    <w:p w:rsidR="00257938" w:rsidRDefault="00820605" w:rsidP="0031451E">
      <w:pPr>
        <w:pStyle w:val="Bezriadkovania"/>
        <w:numPr>
          <w:ilvl w:val="0"/>
          <w:numId w:val="10"/>
        </w:numPr>
        <w:jc w:val="both"/>
        <w:rPr>
          <w:sz w:val="24"/>
          <w:szCs w:val="24"/>
        </w:rPr>
      </w:pPr>
      <w:r>
        <w:rPr>
          <w:sz w:val="24"/>
          <w:szCs w:val="24"/>
        </w:rPr>
        <w:t>Poskytovateľ</w:t>
      </w:r>
      <w:r w:rsidR="00257938">
        <w:rPr>
          <w:sz w:val="24"/>
          <w:szCs w:val="24"/>
        </w:rPr>
        <w:t xml:space="preserve"> sa zaväzuje </w:t>
      </w:r>
      <w:r>
        <w:rPr>
          <w:sz w:val="24"/>
          <w:szCs w:val="24"/>
        </w:rPr>
        <w:t>vykonať analýzu</w:t>
      </w:r>
      <w:r w:rsidR="00257938">
        <w:rPr>
          <w:sz w:val="24"/>
          <w:szCs w:val="24"/>
        </w:rPr>
        <w:t xml:space="preserve"> na vlastné náklad</w:t>
      </w:r>
      <w:r w:rsidR="00E27FD3">
        <w:rPr>
          <w:sz w:val="24"/>
          <w:szCs w:val="24"/>
        </w:rPr>
        <w:t>y</w:t>
      </w:r>
      <w:r w:rsidR="00257938">
        <w:rPr>
          <w:sz w:val="24"/>
          <w:szCs w:val="24"/>
        </w:rPr>
        <w:t xml:space="preserve"> a na vlastné nebezpečenstvo v súlade s podmienkami stanovenými v tejto zmluve a s vybavením, ktoré si na tento účel zabezpečí.</w:t>
      </w:r>
    </w:p>
    <w:p w:rsidR="00257938" w:rsidRDefault="00257938" w:rsidP="00FD4886">
      <w:pPr>
        <w:pStyle w:val="Bezriadkovania"/>
        <w:jc w:val="both"/>
        <w:rPr>
          <w:sz w:val="24"/>
          <w:szCs w:val="24"/>
        </w:rPr>
      </w:pPr>
    </w:p>
    <w:p w:rsidR="00257938" w:rsidRDefault="00072474" w:rsidP="0031451E">
      <w:pPr>
        <w:pStyle w:val="Bezriadkovania"/>
        <w:numPr>
          <w:ilvl w:val="0"/>
          <w:numId w:val="10"/>
        </w:numPr>
        <w:jc w:val="both"/>
        <w:rPr>
          <w:sz w:val="24"/>
          <w:szCs w:val="24"/>
        </w:rPr>
      </w:pPr>
      <w:r>
        <w:rPr>
          <w:sz w:val="24"/>
          <w:szCs w:val="24"/>
        </w:rPr>
        <w:t>Poskytovateľ</w:t>
      </w:r>
      <w:r w:rsidR="00257938">
        <w:rPr>
          <w:sz w:val="24"/>
          <w:szCs w:val="24"/>
        </w:rPr>
        <w:t xml:space="preserve"> môže zabezpečiť</w:t>
      </w:r>
      <w:r>
        <w:rPr>
          <w:sz w:val="24"/>
          <w:szCs w:val="24"/>
        </w:rPr>
        <w:t xml:space="preserve"> vykonanie analýzy </w:t>
      </w:r>
      <w:r w:rsidR="00257938">
        <w:rPr>
          <w:sz w:val="24"/>
          <w:szCs w:val="24"/>
        </w:rPr>
        <w:t xml:space="preserve">alebo jej časti alebo vybraných prác prostredníctvom tretích osôb. </w:t>
      </w:r>
      <w:r>
        <w:rPr>
          <w:sz w:val="24"/>
          <w:szCs w:val="24"/>
        </w:rPr>
        <w:t>Poskytovateľ</w:t>
      </w:r>
      <w:r w:rsidR="00257938">
        <w:rPr>
          <w:sz w:val="24"/>
          <w:szCs w:val="24"/>
        </w:rPr>
        <w:t xml:space="preserve"> pritom zodpovedá tak, ako</w:t>
      </w:r>
      <w:r w:rsidR="003E0AA8">
        <w:rPr>
          <w:sz w:val="24"/>
          <w:szCs w:val="24"/>
        </w:rPr>
        <w:t xml:space="preserve"> </w:t>
      </w:r>
      <w:r w:rsidR="00257938">
        <w:rPr>
          <w:sz w:val="24"/>
          <w:szCs w:val="24"/>
        </w:rPr>
        <w:t xml:space="preserve">by </w:t>
      </w:r>
      <w:r>
        <w:rPr>
          <w:sz w:val="24"/>
          <w:szCs w:val="24"/>
        </w:rPr>
        <w:t>analýzu</w:t>
      </w:r>
      <w:r w:rsidR="00257938">
        <w:rPr>
          <w:sz w:val="24"/>
          <w:szCs w:val="24"/>
        </w:rPr>
        <w:t xml:space="preserve"> vykonával sám.</w:t>
      </w:r>
    </w:p>
    <w:p w:rsidR="00D304A2" w:rsidRDefault="00D304A2" w:rsidP="000D7F8E">
      <w:pPr>
        <w:pStyle w:val="Bezriadkovania"/>
        <w:ind w:left="708"/>
        <w:jc w:val="both"/>
        <w:rPr>
          <w:sz w:val="24"/>
          <w:szCs w:val="24"/>
        </w:rPr>
      </w:pPr>
    </w:p>
    <w:p w:rsidR="00D304A2" w:rsidRPr="00D304A2" w:rsidRDefault="00D304A2" w:rsidP="0031451E">
      <w:pPr>
        <w:pStyle w:val="Bezriadkovania"/>
        <w:numPr>
          <w:ilvl w:val="0"/>
          <w:numId w:val="10"/>
        </w:numPr>
        <w:jc w:val="both"/>
        <w:rPr>
          <w:sz w:val="24"/>
          <w:szCs w:val="24"/>
        </w:rPr>
      </w:pPr>
      <w:r w:rsidRPr="00D304A2">
        <w:rPr>
          <w:sz w:val="24"/>
          <w:szCs w:val="24"/>
        </w:rPr>
        <w:t>Poskytovateľ je povinný:</w:t>
      </w:r>
    </w:p>
    <w:p w:rsidR="00D304A2" w:rsidRPr="00D304A2" w:rsidRDefault="003E0AA8" w:rsidP="0031451E">
      <w:pPr>
        <w:pStyle w:val="Bezriadkovania"/>
        <w:numPr>
          <w:ilvl w:val="1"/>
          <w:numId w:val="10"/>
        </w:numPr>
        <w:jc w:val="both"/>
        <w:rPr>
          <w:sz w:val="24"/>
          <w:szCs w:val="24"/>
        </w:rPr>
      </w:pPr>
      <w:r>
        <w:rPr>
          <w:sz w:val="24"/>
          <w:szCs w:val="24"/>
        </w:rPr>
        <w:t>vykonať analýzu</w:t>
      </w:r>
      <w:r w:rsidR="00D304A2" w:rsidRPr="00D304A2">
        <w:rPr>
          <w:sz w:val="24"/>
          <w:szCs w:val="24"/>
        </w:rPr>
        <w:t xml:space="preserve"> riadne a včas, s odbornou starostlivosťou, v obvykle požadovanej kvalite, v súlade s požiadavkami právnych predpisov, ktoré sa na </w:t>
      </w:r>
      <w:r>
        <w:rPr>
          <w:sz w:val="24"/>
          <w:szCs w:val="24"/>
        </w:rPr>
        <w:t>vykonanie analýzy</w:t>
      </w:r>
      <w:r w:rsidR="00D304A2" w:rsidRPr="00D304A2">
        <w:rPr>
          <w:sz w:val="24"/>
          <w:szCs w:val="24"/>
        </w:rPr>
        <w:t xml:space="preserve"> vzťahujú a v zmysle podmienok dohodnutých v tejto zmluve,</w:t>
      </w:r>
    </w:p>
    <w:p w:rsidR="00D304A2" w:rsidRPr="00D304A2" w:rsidRDefault="00D304A2" w:rsidP="0031451E">
      <w:pPr>
        <w:pStyle w:val="Bezriadkovania"/>
        <w:numPr>
          <w:ilvl w:val="1"/>
          <w:numId w:val="10"/>
        </w:numPr>
        <w:jc w:val="both"/>
        <w:rPr>
          <w:sz w:val="24"/>
          <w:szCs w:val="24"/>
        </w:rPr>
      </w:pPr>
      <w:r w:rsidRPr="00D304A2">
        <w:rPr>
          <w:sz w:val="24"/>
          <w:szCs w:val="24"/>
        </w:rPr>
        <w:t xml:space="preserve">bezodkladne po zistení upovedomiť objednávateľa o všetkých prekážkach </w:t>
      </w:r>
      <w:r w:rsidR="003E0AA8">
        <w:rPr>
          <w:sz w:val="24"/>
          <w:szCs w:val="24"/>
        </w:rPr>
        <w:t>vykonávania analýzy</w:t>
      </w:r>
      <w:r w:rsidRPr="00D304A2">
        <w:rPr>
          <w:sz w:val="24"/>
          <w:szCs w:val="24"/>
        </w:rPr>
        <w:t xml:space="preserve"> a navrhnúť mu možnosti odstránenia týchto prekážok,</w:t>
      </w:r>
    </w:p>
    <w:p w:rsidR="00D304A2" w:rsidRPr="00D304A2" w:rsidRDefault="00D304A2" w:rsidP="0031451E">
      <w:pPr>
        <w:pStyle w:val="Bezriadkovania"/>
        <w:numPr>
          <w:ilvl w:val="1"/>
          <w:numId w:val="10"/>
        </w:numPr>
        <w:jc w:val="both"/>
        <w:rPr>
          <w:sz w:val="24"/>
          <w:szCs w:val="24"/>
        </w:rPr>
      </w:pPr>
      <w:r w:rsidRPr="00D304A2">
        <w:rPr>
          <w:sz w:val="24"/>
          <w:szCs w:val="24"/>
        </w:rPr>
        <w:t xml:space="preserve">na požiadane ihneď informovať objednávateľa o priebehu </w:t>
      </w:r>
      <w:r w:rsidR="003E0AA8">
        <w:rPr>
          <w:sz w:val="24"/>
          <w:szCs w:val="24"/>
        </w:rPr>
        <w:t>vykonávania analýzy</w:t>
      </w:r>
      <w:r w:rsidRPr="00D304A2">
        <w:rPr>
          <w:sz w:val="24"/>
          <w:szCs w:val="24"/>
        </w:rPr>
        <w:t xml:space="preserve"> podľa tejto zmluvy, </w:t>
      </w:r>
    </w:p>
    <w:p w:rsidR="00D304A2" w:rsidRPr="00D304A2" w:rsidRDefault="00D304A2" w:rsidP="0031451E">
      <w:pPr>
        <w:pStyle w:val="Bezriadkovania"/>
        <w:numPr>
          <w:ilvl w:val="1"/>
          <w:numId w:val="10"/>
        </w:numPr>
        <w:jc w:val="both"/>
        <w:rPr>
          <w:sz w:val="24"/>
          <w:szCs w:val="24"/>
        </w:rPr>
      </w:pPr>
      <w:r w:rsidRPr="00D304A2">
        <w:rPr>
          <w:sz w:val="24"/>
          <w:szCs w:val="24"/>
        </w:rPr>
        <w:t xml:space="preserve">na vlastné náklady a bez zbytočného odkladu, najneskôr do 10 dní od doručenia reklamácie, odstrániť chyby a nedostatky </w:t>
      </w:r>
      <w:r w:rsidR="00E30176">
        <w:rPr>
          <w:sz w:val="24"/>
          <w:szCs w:val="24"/>
        </w:rPr>
        <w:t>analýzy</w:t>
      </w:r>
      <w:r w:rsidRPr="00D304A2">
        <w:rPr>
          <w:sz w:val="24"/>
          <w:szCs w:val="24"/>
        </w:rPr>
        <w:t>,</w:t>
      </w:r>
    </w:p>
    <w:p w:rsidR="00D304A2" w:rsidRDefault="00D304A2" w:rsidP="0031451E">
      <w:pPr>
        <w:pStyle w:val="Bezriadkovania"/>
        <w:numPr>
          <w:ilvl w:val="1"/>
          <w:numId w:val="10"/>
        </w:numPr>
        <w:jc w:val="both"/>
        <w:rPr>
          <w:sz w:val="24"/>
          <w:szCs w:val="24"/>
        </w:rPr>
      </w:pPr>
      <w:r w:rsidRPr="00D304A2">
        <w:rPr>
          <w:sz w:val="24"/>
          <w:szCs w:val="24"/>
        </w:rPr>
        <w:t xml:space="preserve">pri vykonávaní </w:t>
      </w:r>
      <w:r w:rsidR="003E0AA8">
        <w:rPr>
          <w:sz w:val="24"/>
          <w:szCs w:val="24"/>
        </w:rPr>
        <w:t>analýzy</w:t>
      </w:r>
      <w:r w:rsidRPr="00D304A2">
        <w:rPr>
          <w:sz w:val="24"/>
          <w:szCs w:val="24"/>
        </w:rPr>
        <w:t xml:space="preserve"> dbať na záujmy a dobré meno objednávateľa a konať v súlade so záujmami objednávateľa, ktoré sú mu známe.</w:t>
      </w:r>
    </w:p>
    <w:p w:rsidR="00257938" w:rsidRDefault="00257938" w:rsidP="00FD4886">
      <w:pPr>
        <w:pStyle w:val="Bezriadkovania"/>
        <w:jc w:val="both"/>
        <w:rPr>
          <w:sz w:val="24"/>
          <w:szCs w:val="24"/>
        </w:rPr>
      </w:pPr>
    </w:p>
    <w:p w:rsidR="00257938" w:rsidRDefault="00020E6D" w:rsidP="009727D9">
      <w:pPr>
        <w:pStyle w:val="Bezriadkovania"/>
        <w:numPr>
          <w:ilvl w:val="0"/>
          <w:numId w:val="10"/>
        </w:numPr>
        <w:jc w:val="both"/>
        <w:rPr>
          <w:sz w:val="24"/>
          <w:szCs w:val="24"/>
        </w:rPr>
      </w:pPr>
      <w:r>
        <w:rPr>
          <w:sz w:val="24"/>
          <w:szCs w:val="24"/>
        </w:rPr>
        <w:t>Poskytovateľ</w:t>
      </w:r>
      <w:r w:rsidR="00257938">
        <w:rPr>
          <w:sz w:val="24"/>
          <w:szCs w:val="24"/>
        </w:rPr>
        <w:t xml:space="preserve"> je povinný počas trvania tejto zmluvy dodržiavať ustanovenia zákona o VO upravujúce využitie a zmenu subdodávateľov. </w:t>
      </w:r>
      <w:r w:rsidR="00ED6BC4">
        <w:rPr>
          <w:sz w:val="24"/>
          <w:szCs w:val="24"/>
        </w:rPr>
        <w:t>Poskytovateľ</w:t>
      </w:r>
      <w:r w:rsidR="00257938">
        <w:rPr>
          <w:sz w:val="24"/>
          <w:szCs w:val="24"/>
        </w:rPr>
        <w:t xml:space="preserve"> sa zaväzuje bezodkladne oznámiť akúkoľvek zmenu údajov o subdodávateľoch uvedených v</w:t>
      </w:r>
      <w:r w:rsidR="00A9756A">
        <w:rPr>
          <w:sz w:val="24"/>
          <w:szCs w:val="24"/>
        </w:rPr>
        <w:t> </w:t>
      </w:r>
      <w:r w:rsidR="00257938">
        <w:rPr>
          <w:sz w:val="24"/>
          <w:szCs w:val="24"/>
        </w:rPr>
        <w:t>prílohe</w:t>
      </w:r>
      <w:r w:rsidR="00A9756A">
        <w:rPr>
          <w:sz w:val="24"/>
          <w:szCs w:val="24"/>
        </w:rPr>
        <w:t xml:space="preserve"> č.</w:t>
      </w:r>
      <w:r w:rsidR="002D7710">
        <w:rPr>
          <w:sz w:val="24"/>
          <w:szCs w:val="24"/>
        </w:rPr>
        <w:t xml:space="preserve"> </w:t>
      </w:r>
      <w:r w:rsidR="00C01AB5">
        <w:rPr>
          <w:sz w:val="24"/>
          <w:szCs w:val="24"/>
        </w:rPr>
        <w:t>2</w:t>
      </w:r>
      <w:r w:rsidR="002D7710">
        <w:rPr>
          <w:sz w:val="24"/>
          <w:szCs w:val="24"/>
        </w:rPr>
        <w:t xml:space="preserve"> </w:t>
      </w:r>
      <w:r w:rsidR="00257938">
        <w:rPr>
          <w:sz w:val="24"/>
          <w:szCs w:val="24"/>
        </w:rPr>
        <w:t>tejto zmluvy v rozsahu podľa § 41 ods. 3 zákona o VO spôsobom podľa tejto zmluvy. Nesplnenie tejto povinnosti sa považuje za podstatné porušenie zmluvy.</w:t>
      </w:r>
    </w:p>
    <w:p w:rsidR="00257938" w:rsidRDefault="00257938" w:rsidP="00FD4886">
      <w:pPr>
        <w:pStyle w:val="Bezriadkovania"/>
        <w:jc w:val="both"/>
        <w:rPr>
          <w:sz w:val="24"/>
          <w:szCs w:val="24"/>
        </w:rPr>
      </w:pPr>
    </w:p>
    <w:p w:rsidR="007C28E5" w:rsidRDefault="00257938" w:rsidP="009727D9">
      <w:pPr>
        <w:pStyle w:val="Bezriadkovania"/>
        <w:numPr>
          <w:ilvl w:val="0"/>
          <w:numId w:val="10"/>
        </w:numPr>
        <w:jc w:val="both"/>
        <w:rPr>
          <w:sz w:val="24"/>
          <w:szCs w:val="24"/>
        </w:rPr>
      </w:pPr>
      <w:r>
        <w:rPr>
          <w:sz w:val="24"/>
          <w:szCs w:val="24"/>
        </w:rPr>
        <w:t xml:space="preserve">V prípade zámeru </w:t>
      </w:r>
      <w:r w:rsidR="00DB4A02">
        <w:rPr>
          <w:sz w:val="24"/>
          <w:szCs w:val="24"/>
        </w:rPr>
        <w:t>poskytovateľa</w:t>
      </w:r>
      <w:r>
        <w:rPr>
          <w:sz w:val="24"/>
          <w:szCs w:val="24"/>
        </w:rPr>
        <w:t xml:space="preserve"> realizovať nastúpenie nového subdodávateľa neuvedeného v</w:t>
      </w:r>
      <w:r w:rsidR="00A9756A">
        <w:rPr>
          <w:sz w:val="24"/>
          <w:szCs w:val="24"/>
        </w:rPr>
        <w:t> </w:t>
      </w:r>
      <w:r>
        <w:rPr>
          <w:sz w:val="24"/>
          <w:szCs w:val="24"/>
        </w:rPr>
        <w:t>prílohe</w:t>
      </w:r>
      <w:r w:rsidR="00A9756A">
        <w:rPr>
          <w:sz w:val="24"/>
          <w:szCs w:val="24"/>
        </w:rPr>
        <w:t xml:space="preserve"> č.</w:t>
      </w:r>
      <w:r w:rsidR="002D7710">
        <w:rPr>
          <w:sz w:val="24"/>
          <w:szCs w:val="24"/>
        </w:rPr>
        <w:t xml:space="preserve"> </w:t>
      </w:r>
      <w:r w:rsidR="00C01AB5">
        <w:rPr>
          <w:sz w:val="24"/>
          <w:szCs w:val="24"/>
        </w:rPr>
        <w:t>2</w:t>
      </w:r>
      <w:r w:rsidR="002D7710">
        <w:rPr>
          <w:sz w:val="24"/>
          <w:szCs w:val="24"/>
        </w:rPr>
        <w:t xml:space="preserve">  </w:t>
      </w:r>
      <w:r>
        <w:rPr>
          <w:sz w:val="24"/>
          <w:szCs w:val="24"/>
        </w:rPr>
        <w:t xml:space="preserve">tejto zmluvy je </w:t>
      </w:r>
      <w:r w:rsidR="00DB4A02">
        <w:rPr>
          <w:sz w:val="24"/>
          <w:szCs w:val="24"/>
        </w:rPr>
        <w:t>poskytovateľ</w:t>
      </w:r>
      <w:r>
        <w:rPr>
          <w:sz w:val="24"/>
          <w:szCs w:val="24"/>
        </w:rPr>
        <w:t xml:space="preserve"> povinný minimálne päť (5) pracovných dní vopred predložiť objednávateľovi na schválenie každého subdodávateľa. Súčasťou požiadavky bude vymedzenie rozsahu prác, ktoré bude pre </w:t>
      </w:r>
      <w:r w:rsidR="00ED6BC4">
        <w:rPr>
          <w:sz w:val="24"/>
          <w:szCs w:val="24"/>
        </w:rPr>
        <w:t>poskytovateľa</w:t>
      </w:r>
      <w:r>
        <w:rPr>
          <w:sz w:val="24"/>
          <w:szCs w:val="24"/>
        </w:rPr>
        <w:t xml:space="preserve"> realizovať subdodávateľ</w:t>
      </w:r>
      <w:r w:rsidR="007C28E5">
        <w:rPr>
          <w:sz w:val="24"/>
          <w:szCs w:val="24"/>
        </w:rPr>
        <w:t xml:space="preserve">. V prípade, že </w:t>
      </w:r>
      <w:r w:rsidR="00DB4A02">
        <w:rPr>
          <w:sz w:val="24"/>
          <w:szCs w:val="24"/>
        </w:rPr>
        <w:t>poskytovateľ</w:t>
      </w:r>
      <w:r w:rsidR="007C28E5">
        <w:rPr>
          <w:sz w:val="24"/>
          <w:szCs w:val="24"/>
        </w:rPr>
        <w:t xml:space="preserve"> nedodrží vyššie uvedený mechanizmus týkajúci sa nahradenia pôvodného subdodávateľa a/alebo nastúpenia nového subdodávateľa, objednávateľ je oprávnený nahradenie pôvodného subdodávateľa a/alebo nastúpenie nového subdodávateľa neschváliť. V prípade, že objednávateľ zistí, že </w:t>
      </w:r>
      <w:r w:rsidR="00DB4A02">
        <w:rPr>
          <w:sz w:val="24"/>
          <w:szCs w:val="24"/>
        </w:rPr>
        <w:t>poskytovateľ</w:t>
      </w:r>
      <w:r w:rsidR="007C28E5">
        <w:rPr>
          <w:sz w:val="24"/>
          <w:szCs w:val="24"/>
        </w:rPr>
        <w:t xml:space="preserve"> využíva subdodávateľa, ktorý nie je uvedený v</w:t>
      </w:r>
      <w:r w:rsidR="00A9756A">
        <w:rPr>
          <w:sz w:val="24"/>
          <w:szCs w:val="24"/>
        </w:rPr>
        <w:t> </w:t>
      </w:r>
      <w:r w:rsidR="007C28E5">
        <w:rPr>
          <w:sz w:val="24"/>
          <w:szCs w:val="24"/>
        </w:rPr>
        <w:t>prílohe</w:t>
      </w:r>
      <w:r w:rsidR="00A9756A">
        <w:rPr>
          <w:sz w:val="24"/>
          <w:szCs w:val="24"/>
        </w:rPr>
        <w:t xml:space="preserve"> č.</w:t>
      </w:r>
      <w:r w:rsidR="002D7710">
        <w:rPr>
          <w:sz w:val="24"/>
          <w:szCs w:val="24"/>
        </w:rPr>
        <w:t xml:space="preserve"> </w:t>
      </w:r>
      <w:r w:rsidR="00662685">
        <w:rPr>
          <w:sz w:val="24"/>
          <w:szCs w:val="24"/>
        </w:rPr>
        <w:t>1,</w:t>
      </w:r>
      <w:r w:rsidR="002D7710">
        <w:rPr>
          <w:sz w:val="24"/>
          <w:szCs w:val="24"/>
        </w:rPr>
        <w:t xml:space="preserve"> t</w:t>
      </w:r>
      <w:r w:rsidR="007C28E5">
        <w:rPr>
          <w:sz w:val="24"/>
          <w:szCs w:val="24"/>
        </w:rPr>
        <w:t xml:space="preserve">ak uvedené sa bude považovať za podstatné porušenie zmluvy. </w:t>
      </w:r>
      <w:r w:rsidR="00DB4A02">
        <w:rPr>
          <w:sz w:val="24"/>
          <w:szCs w:val="24"/>
        </w:rPr>
        <w:t>Poskytovateľ</w:t>
      </w:r>
      <w:r w:rsidR="007C28E5">
        <w:rPr>
          <w:sz w:val="24"/>
          <w:szCs w:val="24"/>
        </w:rPr>
        <w:t xml:space="preserve"> nie je oprávnený bez písomného súhlasu objednávateľa previesť svoje práva a záväzky podľa tejto zmluvy na nového subdodávateľa.</w:t>
      </w:r>
    </w:p>
    <w:p w:rsidR="00BF23DF" w:rsidRDefault="00BF23DF" w:rsidP="00FD4886">
      <w:pPr>
        <w:pStyle w:val="Bezriadkovania"/>
        <w:jc w:val="both"/>
        <w:rPr>
          <w:sz w:val="24"/>
          <w:szCs w:val="24"/>
        </w:rPr>
      </w:pPr>
    </w:p>
    <w:p w:rsidR="00563FF2" w:rsidRPr="00ED6BC4" w:rsidRDefault="00AF5DCC" w:rsidP="00FD4886">
      <w:pPr>
        <w:pStyle w:val="Bezriadkovania"/>
        <w:numPr>
          <w:ilvl w:val="0"/>
          <w:numId w:val="10"/>
        </w:numPr>
        <w:jc w:val="both"/>
        <w:rPr>
          <w:sz w:val="24"/>
          <w:szCs w:val="24"/>
        </w:rPr>
      </w:pPr>
      <w:r w:rsidRPr="00ED6BC4">
        <w:rPr>
          <w:sz w:val="24"/>
          <w:szCs w:val="24"/>
        </w:rPr>
        <w:t>Poskytovateľ</w:t>
      </w:r>
      <w:r w:rsidR="00563FF2" w:rsidRPr="00ED6BC4">
        <w:rPr>
          <w:sz w:val="24"/>
          <w:szCs w:val="24"/>
        </w:rPr>
        <w:t xml:space="preserve"> v celom rozsahu zodpovedá za škodu, ktorá vznikla v dôsledku porušenia povinností </w:t>
      </w:r>
      <w:r w:rsidRPr="00ED6BC4">
        <w:rPr>
          <w:sz w:val="24"/>
          <w:szCs w:val="24"/>
        </w:rPr>
        <w:t>poskytovateľa</w:t>
      </w:r>
      <w:r w:rsidR="00563FF2" w:rsidRPr="00ED6BC4">
        <w:rPr>
          <w:sz w:val="24"/>
          <w:szCs w:val="24"/>
        </w:rPr>
        <w:t xml:space="preserve"> vyplývajúcej pre neho z tejto zmluvy alebo zo všeobecne záväzných právnych predpisov platných v SR.</w:t>
      </w:r>
    </w:p>
    <w:p w:rsidR="00563FF2" w:rsidRPr="00563FF2" w:rsidRDefault="00563FF2" w:rsidP="00FD4886">
      <w:pPr>
        <w:pStyle w:val="Bezriadkovania"/>
        <w:jc w:val="both"/>
        <w:rPr>
          <w:sz w:val="24"/>
          <w:szCs w:val="24"/>
        </w:rPr>
      </w:pPr>
    </w:p>
    <w:p w:rsidR="00563FF2" w:rsidRPr="001140E3" w:rsidRDefault="00783E8B" w:rsidP="009727D9">
      <w:pPr>
        <w:pStyle w:val="Bezriadkovania"/>
        <w:numPr>
          <w:ilvl w:val="0"/>
          <w:numId w:val="10"/>
        </w:numPr>
        <w:jc w:val="both"/>
        <w:rPr>
          <w:sz w:val="24"/>
          <w:szCs w:val="24"/>
        </w:rPr>
      </w:pPr>
      <w:r w:rsidRPr="001140E3">
        <w:rPr>
          <w:sz w:val="24"/>
          <w:szCs w:val="24"/>
        </w:rPr>
        <w:t xml:space="preserve">V prípade, ak bude predmet zmluvy spolufinancovaný využitím finančných </w:t>
      </w:r>
      <w:bookmarkStart w:id="0" w:name="_GoBack"/>
      <w:r w:rsidRPr="001140E3">
        <w:rPr>
          <w:sz w:val="24"/>
          <w:szCs w:val="24"/>
        </w:rPr>
        <w:t xml:space="preserve">prostriedkov zo zdrojov </w:t>
      </w:r>
      <w:r w:rsidR="00183D0F" w:rsidRPr="001140E3">
        <w:rPr>
          <w:sz w:val="24"/>
          <w:szCs w:val="24"/>
        </w:rPr>
        <w:t xml:space="preserve"> ŠF </w:t>
      </w:r>
      <w:r w:rsidRPr="001140E3">
        <w:rPr>
          <w:sz w:val="24"/>
          <w:szCs w:val="24"/>
        </w:rPr>
        <w:t xml:space="preserve">EU je </w:t>
      </w:r>
      <w:r w:rsidR="0062193C" w:rsidRPr="001140E3">
        <w:rPr>
          <w:sz w:val="24"/>
          <w:szCs w:val="24"/>
        </w:rPr>
        <w:t>Poskytovateľ</w:t>
      </w:r>
      <w:r w:rsidR="00563FF2" w:rsidRPr="001140E3">
        <w:rPr>
          <w:sz w:val="24"/>
          <w:szCs w:val="24"/>
        </w:rPr>
        <w:t xml:space="preserve"> povinný strpieť výkon akejkoľvek </w:t>
      </w:r>
      <w:bookmarkEnd w:id="0"/>
      <w:r w:rsidR="00563FF2" w:rsidRPr="001140E3">
        <w:rPr>
          <w:sz w:val="24"/>
          <w:szCs w:val="24"/>
        </w:rPr>
        <w:t>kontroly</w:t>
      </w:r>
      <w:r w:rsidRPr="001140E3">
        <w:rPr>
          <w:sz w:val="24"/>
          <w:szCs w:val="24"/>
        </w:rPr>
        <w:t xml:space="preserve"> a</w:t>
      </w:r>
      <w:r w:rsidR="00563FF2" w:rsidRPr="001140E3">
        <w:rPr>
          <w:sz w:val="24"/>
          <w:szCs w:val="24"/>
        </w:rPr>
        <w:t xml:space="preserve"> audit</w:t>
      </w:r>
      <w:r w:rsidRPr="001140E3">
        <w:rPr>
          <w:sz w:val="24"/>
          <w:szCs w:val="24"/>
        </w:rPr>
        <w:t>u</w:t>
      </w:r>
      <w:r w:rsidR="00563FF2" w:rsidRPr="001140E3">
        <w:rPr>
          <w:sz w:val="24"/>
          <w:szCs w:val="24"/>
        </w:rPr>
        <w:t xml:space="preserve"> na mieste súvisiacom s</w:t>
      </w:r>
      <w:r w:rsidR="0062193C" w:rsidRPr="001140E3">
        <w:rPr>
          <w:sz w:val="24"/>
          <w:szCs w:val="24"/>
        </w:rPr>
        <w:t> vykonaním analýzy</w:t>
      </w:r>
      <w:r w:rsidR="00183D0F" w:rsidRPr="001140E3">
        <w:rPr>
          <w:sz w:val="24"/>
          <w:szCs w:val="24"/>
        </w:rPr>
        <w:t xml:space="preserve"> a zároveň je</w:t>
      </w:r>
      <w:r w:rsidR="00563FF2" w:rsidRPr="001140E3">
        <w:rPr>
          <w:sz w:val="24"/>
          <w:szCs w:val="24"/>
        </w:rPr>
        <w:t xml:space="preserve"> </w:t>
      </w:r>
      <w:r w:rsidR="0062193C" w:rsidRPr="001140E3">
        <w:rPr>
          <w:sz w:val="24"/>
          <w:szCs w:val="24"/>
        </w:rPr>
        <w:t>poskytovateľ</w:t>
      </w:r>
      <w:r w:rsidR="00563FF2" w:rsidRPr="001140E3">
        <w:rPr>
          <w:sz w:val="24"/>
          <w:szCs w:val="24"/>
        </w:rPr>
        <w:t xml:space="preserve"> povinný poskytnúť oprávneným osobám na vykonanie kontroly všetku potrebnú súčinnosť.</w:t>
      </w:r>
    </w:p>
    <w:p w:rsidR="00CA1546" w:rsidRDefault="00CA1546" w:rsidP="0056560A">
      <w:pPr>
        <w:pStyle w:val="Bezriadkovania"/>
        <w:jc w:val="both"/>
        <w:rPr>
          <w:sz w:val="24"/>
          <w:szCs w:val="24"/>
        </w:rPr>
      </w:pPr>
    </w:p>
    <w:p w:rsidR="00563FF2" w:rsidRPr="00563FF2" w:rsidRDefault="00563FF2" w:rsidP="00563FF2">
      <w:pPr>
        <w:pStyle w:val="Bezriadkovania"/>
        <w:jc w:val="both"/>
        <w:rPr>
          <w:sz w:val="24"/>
          <w:szCs w:val="24"/>
        </w:rPr>
      </w:pPr>
    </w:p>
    <w:p w:rsidR="00A916CB" w:rsidRPr="00FD4886" w:rsidRDefault="00C72CD4" w:rsidP="003D3B45">
      <w:pPr>
        <w:pStyle w:val="Bezriadkovania"/>
        <w:jc w:val="center"/>
        <w:rPr>
          <w:b/>
          <w:sz w:val="24"/>
          <w:szCs w:val="24"/>
        </w:rPr>
      </w:pPr>
      <w:r w:rsidRPr="00FD4886">
        <w:rPr>
          <w:b/>
          <w:sz w:val="24"/>
          <w:szCs w:val="24"/>
        </w:rPr>
        <w:t xml:space="preserve">Článok VI </w:t>
      </w:r>
    </w:p>
    <w:p w:rsidR="00C72CD4" w:rsidRPr="00FD4886" w:rsidRDefault="00C72CD4" w:rsidP="003D3B45">
      <w:pPr>
        <w:pStyle w:val="Bezriadkovania"/>
        <w:jc w:val="center"/>
        <w:rPr>
          <w:b/>
          <w:sz w:val="24"/>
          <w:szCs w:val="24"/>
        </w:rPr>
      </w:pPr>
      <w:r w:rsidRPr="00FD4886">
        <w:rPr>
          <w:b/>
          <w:sz w:val="24"/>
          <w:szCs w:val="24"/>
        </w:rPr>
        <w:t>Mlčanlivosť</w:t>
      </w:r>
    </w:p>
    <w:p w:rsidR="00C72CD4" w:rsidRPr="00FD4886" w:rsidRDefault="00C72CD4" w:rsidP="00C72CD4">
      <w:pPr>
        <w:pStyle w:val="Bezriadkovania"/>
        <w:jc w:val="both"/>
        <w:rPr>
          <w:b/>
          <w:sz w:val="24"/>
          <w:szCs w:val="24"/>
        </w:rPr>
      </w:pPr>
    </w:p>
    <w:p w:rsidR="00C72CD4" w:rsidRPr="00C72CD4" w:rsidRDefault="004511FD" w:rsidP="001542A7">
      <w:pPr>
        <w:pStyle w:val="Bezriadkovania"/>
        <w:numPr>
          <w:ilvl w:val="0"/>
          <w:numId w:val="16"/>
        </w:numPr>
        <w:jc w:val="both"/>
        <w:rPr>
          <w:sz w:val="24"/>
          <w:szCs w:val="24"/>
        </w:rPr>
      </w:pPr>
      <w:r>
        <w:rPr>
          <w:sz w:val="24"/>
          <w:szCs w:val="24"/>
        </w:rPr>
        <w:t>Poskytovateľ</w:t>
      </w:r>
      <w:r w:rsidR="001542A7">
        <w:rPr>
          <w:sz w:val="24"/>
          <w:szCs w:val="24"/>
        </w:rPr>
        <w:t xml:space="preserve"> </w:t>
      </w:r>
      <w:r w:rsidR="00C72CD4" w:rsidRPr="00C72CD4">
        <w:rPr>
          <w:sz w:val="24"/>
          <w:szCs w:val="24"/>
        </w:rPr>
        <w:t xml:space="preserve">sa zaväzuje zachovávať prísnu dôvernosť o všetkých informáciách získaných v rámci plnenia zmluvy alebo v jej súvislosti, či už sa jedná o informácie v písomnej, v ústnej alebo v akejkoľvek inej forme (ďalej aj len „dôverné informácie“). </w:t>
      </w:r>
    </w:p>
    <w:p w:rsidR="00C72CD4" w:rsidRPr="00C72CD4" w:rsidRDefault="00C72CD4" w:rsidP="00420130">
      <w:pPr>
        <w:pStyle w:val="Bezriadkovania"/>
        <w:jc w:val="both"/>
        <w:rPr>
          <w:sz w:val="24"/>
          <w:szCs w:val="24"/>
        </w:rPr>
      </w:pPr>
    </w:p>
    <w:p w:rsidR="00C72CD4" w:rsidRPr="00C72CD4" w:rsidRDefault="004511FD" w:rsidP="001542A7">
      <w:pPr>
        <w:pStyle w:val="Bezriadkovania"/>
        <w:numPr>
          <w:ilvl w:val="0"/>
          <w:numId w:val="16"/>
        </w:numPr>
        <w:jc w:val="both"/>
        <w:rPr>
          <w:sz w:val="24"/>
          <w:szCs w:val="24"/>
        </w:rPr>
      </w:pPr>
      <w:r>
        <w:rPr>
          <w:sz w:val="24"/>
          <w:szCs w:val="24"/>
        </w:rPr>
        <w:t>Poskytovateľ</w:t>
      </w:r>
      <w:r w:rsidR="00C72CD4" w:rsidRPr="00C72CD4">
        <w:rPr>
          <w:sz w:val="24"/>
          <w:szCs w:val="24"/>
        </w:rPr>
        <w:t xml:space="preserve"> sa zaväzuje, že počas trvania tejto zmluvy, ako aj po jej skončení:</w:t>
      </w:r>
    </w:p>
    <w:p w:rsidR="00C72CD4" w:rsidRPr="00C72CD4" w:rsidRDefault="00C72CD4" w:rsidP="001542A7">
      <w:pPr>
        <w:pStyle w:val="Bezriadkovania"/>
        <w:numPr>
          <w:ilvl w:val="1"/>
          <w:numId w:val="16"/>
        </w:numPr>
        <w:jc w:val="both"/>
        <w:rPr>
          <w:sz w:val="24"/>
          <w:szCs w:val="24"/>
        </w:rPr>
      </w:pPr>
      <w:r w:rsidRPr="00C72CD4">
        <w:rPr>
          <w:sz w:val="24"/>
          <w:szCs w:val="24"/>
        </w:rPr>
        <w:t>bude zachovávať mlčanlivosť o dôverných informáciách, najmä sa zaväzuje tieto dôverné informácie bez výslovného predchádzajúceho písomného súhlasu objednávateľa priamo alebo nepriamo tretej osobe neoznámiť, nesprístupniť, nezverejniť alebo pre seba alebo iného nevyužiť,</w:t>
      </w:r>
    </w:p>
    <w:p w:rsidR="00C72CD4" w:rsidRPr="00C72CD4" w:rsidRDefault="00C72CD4" w:rsidP="001542A7">
      <w:pPr>
        <w:pStyle w:val="Bezriadkovania"/>
        <w:numPr>
          <w:ilvl w:val="1"/>
          <w:numId w:val="16"/>
        </w:numPr>
        <w:jc w:val="both"/>
        <w:rPr>
          <w:sz w:val="24"/>
          <w:szCs w:val="24"/>
        </w:rPr>
      </w:pPr>
      <w:r w:rsidRPr="00C72CD4">
        <w:rPr>
          <w:sz w:val="24"/>
          <w:szCs w:val="24"/>
        </w:rPr>
        <w:t>použije dôverné informácie iba v súvislosti s plnením predmetu tejto zmluvy a na dosiahnutie účelu podľa tejto zmluvy,</w:t>
      </w:r>
    </w:p>
    <w:p w:rsidR="00C72CD4" w:rsidRPr="00C72CD4" w:rsidRDefault="00C72CD4" w:rsidP="001542A7">
      <w:pPr>
        <w:pStyle w:val="Bezriadkovania"/>
        <w:numPr>
          <w:ilvl w:val="1"/>
          <w:numId w:val="16"/>
        </w:numPr>
        <w:jc w:val="both"/>
        <w:rPr>
          <w:sz w:val="24"/>
          <w:szCs w:val="24"/>
        </w:rPr>
      </w:pPr>
      <w:r w:rsidRPr="00C72CD4">
        <w:rPr>
          <w:sz w:val="24"/>
          <w:szCs w:val="24"/>
        </w:rPr>
        <w:t>obmedzí zverenie dôverných informácií iba tým svojim zamestnancom, ktorí sú určení na plnenie predmetu tejto zmluvy a u ktorých zabezpečuje dodržiavanie dôvernosti týchto informácií a povinností s tým súvisiacich,</w:t>
      </w:r>
    </w:p>
    <w:p w:rsidR="00C72CD4" w:rsidRPr="00C72CD4" w:rsidRDefault="00C72CD4" w:rsidP="001542A7">
      <w:pPr>
        <w:pStyle w:val="Bezriadkovania"/>
        <w:numPr>
          <w:ilvl w:val="1"/>
          <w:numId w:val="16"/>
        </w:numPr>
        <w:jc w:val="both"/>
        <w:rPr>
          <w:sz w:val="24"/>
          <w:szCs w:val="24"/>
        </w:rPr>
      </w:pPr>
      <w:r w:rsidRPr="00C72CD4">
        <w:rPr>
          <w:sz w:val="24"/>
          <w:szCs w:val="24"/>
        </w:rPr>
        <w:t>o každom sprístupnení dôverných informácií tretej strane v prípadoch stanovených všeobecne záväznými právnymi predpismi bude informovať dotknutú zmluvnú stranu,</w:t>
      </w:r>
    </w:p>
    <w:p w:rsidR="00C72CD4" w:rsidRPr="00C72CD4" w:rsidRDefault="00C72CD4" w:rsidP="001542A7">
      <w:pPr>
        <w:pStyle w:val="Bezriadkovania"/>
        <w:ind w:left="720"/>
        <w:jc w:val="both"/>
        <w:rPr>
          <w:sz w:val="24"/>
          <w:szCs w:val="24"/>
        </w:rPr>
      </w:pPr>
      <w:r w:rsidRPr="00C72CD4">
        <w:rPr>
          <w:sz w:val="24"/>
          <w:szCs w:val="24"/>
        </w:rPr>
        <w:t>pričom sa uvedené povinnosti zaväzuje vykonávať so všetkou potrebnou odbornou starostlivosťou.</w:t>
      </w:r>
    </w:p>
    <w:p w:rsidR="00C72CD4" w:rsidRPr="00C72CD4" w:rsidRDefault="00C72CD4" w:rsidP="00FD4886">
      <w:pPr>
        <w:pStyle w:val="Bezriadkovania"/>
        <w:jc w:val="both"/>
        <w:rPr>
          <w:sz w:val="24"/>
          <w:szCs w:val="24"/>
        </w:rPr>
      </w:pPr>
    </w:p>
    <w:p w:rsidR="00C72CD4" w:rsidRPr="00C72CD4" w:rsidRDefault="00C72CD4" w:rsidP="001542A7">
      <w:pPr>
        <w:pStyle w:val="Bezriadkovania"/>
        <w:numPr>
          <w:ilvl w:val="0"/>
          <w:numId w:val="16"/>
        </w:numPr>
        <w:jc w:val="both"/>
        <w:rPr>
          <w:sz w:val="24"/>
          <w:szCs w:val="24"/>
        </w:rPr>
      </w:pPr>
      <w:r w:rsidRPr="00C72CD4">
        <w:rPr>
          <w:sz w:val="24"/>
          <w:szCs w:val="24"/>
        </w:rPr>
        <w:t xml:space="preserve">V prípade porušenia ktorejkoľvek povinnosti podľa tohto článku zmluvy je objednávateľ oprávnený požadovať od </w:t>
      </w:r>
      <w:r w:rsidR="0002551A">
        <w:rPr>
          <w:sz w:val="24"/>
          <w:szCs w:val="24"/>
        </w:rPr>
        <w:t>poskytovateľa</w:t>
      </w:r>
      <w:r w:rsidR="00901846">
        <w:rPr>
          <w:sz w:val="24"/>
          <w:szCs w:val="24"/>
        </w:rPr>
        <w:t xml:space="preserve"> </w:t>
      </w:r>
      <w:r w:rsidRPr="00C72CD4">
        <w:rPr>
          <w:sz w:val="24"/>
          <w:szCs w:val="24"/>
        </w:rPr>
        <w:t xml:space="preserve">zaplatenie zmluvnej pokuty vo výške 3.000,00 EUR, a to za každé jedno porušenie danej povinnosti s tým, že zaplatením zmluvnej pokuty nie je dotknutý nárok na náhradu škody spôsobenej prípadným porušením týchto povinností; náhrada škody môže byť uplatňovaná objednávateľom voči </w:t>
      </w:r>
      <w:r w:rsidR="0002551A">
        <w:rPr>
          <w:sz w:val="24"/>
          <w:szCs w:val="24"/>
        </w:rPr>
        <w:t>poskytovateľovi</w:t>
      </w:r>
      <w:r w:rsidRPr="00C72CD4">
        <w:rPr>
          <w:sz w:val="24"/>
          <w:szCs w:val="24"/>
        </w:rPr>
        <w:t xml:space="preserve"> v plnej výške. V prípade porušenia ktorejkoľvek povinnosti podľa tohto článku zmluvy je objednávateľ oprávnený od tejto zmluvy odstúpiť. </w:t>
      </w:r>
    </w:p>
    <w:p w:rsidR="00C72CD4" w:rsidRPr="00C72CD4" w:rsidRDefault="00C72CD4" w:rsidP="00FD4886">
      <w:pPr>
        <w:pStyle w:val="Bezriadkovania"/>
        <w:jc w:val="both"/>
        <w:rPr>
          <w:sz w:val="24"/>
          <w:szCs w:val="24"/>
        </w:rPr>
      </w:pPr>
    </w:p>
    <w:p w:rsidR="00ED3EB9" w:rsidRDefault="0002551A" w:rsidP="00662685">
      <w:pPr>
        <w:pStyle w:val="Bezriadkovania"/>
        <w:numPr>
          <w:ilvl w:val="0"/>
          <w:numId w:val="16"/>
        </w:numPr>
        <w:jc w:val="both"/>
        <w:rPr>
          <w:sz w:val="24"/>
          <w:szCs w:val="24"/>
        </w:rPr>
      </w:pPr>
      <w:r>
        <w:rPr>
          <w:sz w:val="24"/>
          <w:szCs w:val="24"/>
        </w:rPr>
        <w:t>Poskytovateľ</w:t>
      </w:r>
      <w:r w:rsidR="00C72CD4" w:rsidRPr="00C72CD4">
        <w:rPr>
          <w:sz w:val="24"/>
          <w:szCs w:val="24"/>
        </w:rPr>
        <w:t xml:space="preserve"> je povinný dodržiavať všeobecne záväzné právne predpisy upravujúce spôsob nakladania s osobnými údajmi, najmä zákon č. 18/2018 Z. z. o ochrane osobných údajov v platnom znení.</w:t>
      </w:r>
    </w:p>
    <w:p w:rsidR="00C37CF8" w:rsidRDefault="00C37CF8" w:rsidP="00C37CF8">
      <w:pPr>
        <w:pStyle w:val="Odsekzoznamu"/>
        <w:rPr>
          <w:sz w:val="24"/>
          <w:szCs w:val="24"/>
        </w:rPr>
      </w:pPr>
    </w:p>
    <w:p w:rsidR="00C37CF8" w:rsidRPr="00662685" w:rsidRDefault="00C37CF8" w:rsidP="00C37CF8">
      <w:pPr>
        <w:pStyle w:val="Bezriadkovania"/>
        <w:ind w:left="720"/>
        <w:jc w:val="both"/>
        <w:rPr>
          <w:sz w:val="24"/>
          <w:szCs w:val="24"/>
        </w:rPr>
      </w:pPr>
    </w:p>
    <w:p w:rsidR="00CB2378" w:rsidRPr="00C72D90" w:rsidRDefault="00CB2378" w:rsidP="00C329E1">
      <w:pPr>
        <w:pStyle w:val="Nadpis1"/>
        <w:spacing w:line="240" w:lineRule="auto"/>
        <w:rPr>
          <w:rFonts w:ascii="Times New Roman" w:hAnsi="Times New Roman"/>
          <w:b/>
          <w:szCs w:val="24"/>
        </w:rPr>
      </w:pPr>
      <w:r w:rsidRPr="00C72D90">
        <w:rPr>
          <w:rFonts w:ascii="Times New Roman" w:hAnsi="Times New Roman"/>
          <w:b/>
          <w:szCs w:val="24"/>
        </w:rPr>
        <w:lastRenderedPageBreak/>
        <w:t xml:space="preserve">Článok </w:t>
      </w:r>
      <w:r w:rsidR="00F4286A" w:rsidRPr="00C72D90">
        <w:rPr>
          <w:rFonts w:ascii="Times New Roman" w:hAnsi="Times New Roman"/>
          <w:b/>
          <w:szCs w:val="24"/>
        </w:rPr>
        <w:t>V</w:t>
      </w:r>
      <w:r w:rsidR="00270F30" w:rsidRPr="00C72D90">
        <w:rPr>
          <w:rFonts w:ascii="Times New Roman" w:hAnsi="Times New Roman"/>
          <w:b/>
          <w:szCs w:val="24"/>
        </w:rPr>
        <w:t>I</w:t>
      </w:r>
      <w:r w:rsidR="00CA1546">
        <w:rPr>
          <w:rFonts w:ascii="Times New Roman" w:hAnsi="Times New Roman"/>
          <w:b/>
          <w:szCs w:val="24"/>
        </w:rPr>
        <w:t>I</w:t>
      </w:r>
    </w:p>
    <w:p w:rsidR="00C0360E" w:rsidRPr="00C72D90" w:rsidRDefault="00270F30" w:rsidP="00C329E1">
      <w:pPr>
        <w:pStyle w:val="Bezriadkovania"/>
        <w:spacing w:after="60"/>
        <w:jc w:val="center"/>
        <w:rPr>
          <w:b/>
          <w:sz w:val="24"/>
          <w:szCs w:val="24"/>
        </w:rPr>
      </w:pPr>
      <w:r w:rsidRPr="00C72D90">
        <w:rPr>
          <w:b/>
          <w:sz w:val="24"/>
          <w:szCs w:val="24"/>
        </w:rPr>
        <w:t>Sankcie</w:t>
      </w:r>
      <w:r w:rsidR="00F37B5D" w:rsidRPr="00C72D90">
        <w:rPr>
          <w:b/>
          <w:sz w:val="24"/>
          <w:szCs w:val="24"/>
        </w:rPr>
        <w:t xml:space="preserve"> a zodpovednosť</w:t>
      </w:r>
    </w:p>
    <w:p w:rsidR="00CB5B1D" w:rsidRPr="00C72D90" w:rsidRDefault="00CB5B1D" w:rsidP="00A11636">
      <w:pPr>
        <w:pStyle w:val="Bezriadkovania"/>
        <w:spacing w:after="60"/>
        <w:jc w:val="both"/>
        <w:rPr>
          <w:b/>
          <w:sz w:val="24"/>
          <w:szCs w:val="24"/>
        </w:rPr>
      </w:pPr>
    </w:p>
    <w:p w:rsidR="00574AE6" w:rsidRPr="00C72D90" w:rsidRDefault="00574AE6" w:rsidP="00DD0F2A">
      <w:pPr>
        <w:pStyle w:val="Bezriadkovania"/>
        <w:numPr>
          <w:ilvl w:val="0"/>
          <w:numId w:val="17"/>
        </w:numPr>
        <w:jc w:val="both"/>
        <w:rPr>
          <w:sz w:val="24"/>
          <w:szCs w:val="24"/>
        </w:rPr>
      </w:pPr>
      <w:r w:rsidRPr="00C72D90">
        <w:rPr>
          <w:sz w:val="24"/>
          <w:szCs w:val="24"/>
        </w:rPr>
        <w:t xml:space="preserve">V prípade omeškania </w:t>
      </w:r>
      <w:r w:rsidR="002B2FD1">
        <w:rPr>
          <w:sz w:val="24"/>
          <w:szCs w:val="24"/>
        </w:rPr>
        <w:t>poskytovateľa</w:t>
      </w:r>
      <w:r w:rsidRPr="00C72D90">
        <w:rPr>
          <w:sz w:val="24"/>
          <w:szCs w:val="24"/>
        </w:rPr>
        <w:t xml:space="preserve"> s plnením tejto zmluvy v lehot</w:t>
      </w:r>
      <w:r w:rsidR="002B2FD1">
        <w:rPr>
          <w:sz w:val="24"/>
          <w:szCs w:val="24"/>
        </w:rPr>
        <w:t>e</w:t>
      </w:r>
      <w:r w:rsidRPr="00C72D90">
        <w:rPr>
          <w:sz w:val="24"/>
          <w:szCs w:val="24"/>
        </w:rPr>
        <w:t xml:space="preserve"> podľa článku II tejto zmluvy, objednávateľ je oprávnený požadovať od </w:t>
      </w:r>
      <w:r w:rsidR="002B2FD1">
        <w:rPr>
          <w:sz w:val="24"/>
          <w:szCs w:val="24"/>
        </w:rPr>
        <w:t>poskytovateľa</w:t>
      </w:r>
      <w:r w:rsidRPr="00C72D90">
        <w:rPr>
          <w:sz w:val="24"/>
          <w:szCs w:val="24"/>
        </w:rPr>
        <w:t xml:space="preserve"> zmluvnú pokutu vo výške 0,</w:t>
      </w:r>
      <w:r w:rsidR="009D6630" w:rsidRPr="00C72D90">
        <w:rPr>
          <w:sz w:val="24"/>
          <w:szCs w:val="24"/>
        </w:rPr>
        <w:t>0</w:t>
      </w:r>
      <w:r w:rsidRPr="00C72D90">
        <w:rPr>
          <w:sz w:val="24"/>
          <w:szCs w:val="24"/>
        </w:rPr>
        <w:t>5 % z ceny za každý</w:t>
      </w:r>
      <w:r w:rsidR="009D6630" w:rsidRPr="00C72D90">
        <w:rPr>
          <w:sz w:val="24"/>
          <w:szCs w:val="24"/>
        </w:rPr>
        <w:t xml:space="preserve"> aj</w:t>
      </w:r>
      <w:r w:rsidRPr="00C72D90">
        <w:rPr>
          <w:sz w:val="24"/>
          <w:szCs w:val="24"/>
        </w:rPr>
        <w:t xml:space="preserve"> začatý deň omeškania. To isté platí v prípade, že sa </w:t>
      </w:r>
      <w:r w:rsidR="002B2FD1">
        <w:rPr>
          <w:sz w:val="24"/>
          <w:szCs w:val="24"/>
        </w:rPr>
        <w:t>poskytovateľ</w:t>
      </w:r>
      <w:r w:rsidRPr="00C72D90">
        <w:rPr>
          <w:sz w:val="24"/>
          <w:szCs w:val="24"/>
        </w:rPr>
        <w:t xml:space="preserve"> dostane do omeškania s odstraňovaním vád </w:t>
      </w:r>
      <w:r w:rsidR="002B2FD1">
        <w:rPr>
          <w:sz w:val="24"/>
          <w:szCs w:val="24"/>
        </w:rPr>
        <w:t>analýzy</w:t>
      </w:r>
      <w:r w:rsidRPr="00C72D90">
        <w:rPr>
          <w:sz w:val="24"/>
          <w:szCs w:val="24"/>
        </w:rPr>
        <w:t xml:space="preserve">. </w:t>
      </w:r>
    </w:p>
    <w:p w:rsidR="009D6630" w:rsidRPr="00C72D90" w:rsidRDefault="009D6630" w:rsidP="00FD4886">
      <w:pPr>
        <w:pStyle w:val="Bezriadkovania"/>
        <w:jc w:val="both"/>
        <w:rPr>
          <w:sz w:val="24"/>
          <w:szCs w:val="24"/>
        </w:rPr>
      </w:pPr>
    </w:p>
    <w:p w:rsidR="00574AE6" w:rsidRPr="00C72D90" w:rsidRDefault="00574AE6" w:rsidP="00DD0F2A">
      <w:pPr>
        <w:pStyle w:val="Bezriadkovania"/>
        <w:numPr>
          <w:ilvl w:val="0"/>
          <w:numId w:val="17"/>
        </w:numPr>
        <w:jc w:val="both"/>
        <w:rPr>
          <w:sz w:val="24"/>
          <w:szCs w:val="24"/>
        </w:rPr>
      </w:pPr>
      <w:r w:rsidRPr="00C72D90">
        <w:rPr>
          <w:sz w:val="24"/>
          <w:szCs w:val="24"/>
        </w:rPr>
        <w:t xml:space="preserve">Zmluvné pokuty podľa tejto zmluvy sú splatné na základe písomnej výzvy objednávateľa doručenej </w:t>
      </w:r>
      <w:r w:rsidR="00AF7AE6">
        <w:rPr>
          <w:sz w:val="24"/>
          <w:szCs w:val="24"/>
        </w:rPr>
        <w:t>poskytovateľovi</w:t>
      </w:r>
      <w:r w:rsidRPr="00C72D90">
        <w:rPr>
          <w:sz w:val="24"/>
          <w:szCs w:val="24"/>
        </w:rPr>
        <w:t xml:space="preserve"> a v lehote do 10 dní od jej doručenia. Zaplatením zmluvnej pokuty nie je dotknuté právo na náhradu škody spôsobenej porušením povinnosti, pre prípad porušenia ktorej bola dohodnutá; náhrada škody môže byť uplatňovaná objednávateľom voči </w:t>
      </w:r>
      <w:r w:rsidR="00AF7AE6">
        <w:rPr>
          <w:sz w:val="24"/>
          <w:szCs w:val="24"/>
        </w:rPr>
        <w:t>poskytovateľovi</w:t>
      </w:r>
      <w:r w:rsidRPr="00C72D90">
        <w:rPr>
          <w:sz w:val="24"/>
          <w:szCs w:val="24"/>
        </w:rPr>
        <w:t xml:space="preserve"> v plnej výške. </w:t>
      </w:r>
    </w:p>
    <w:p w:rsidR="00574AE6" w:rsidRPr="00C72D90" w:rsidRDefault="00574AE6" w:rsidP="00FD4886">
      <w:pPr>
        <w:pStyle w:val="Bezriadkovania"/>
        <w:jc w:val="both"/>
        <w:rPr>
          <w:sz w:val="24"/>
          <w:szCs w:val="24"/>
        </w:rPr>
      </w:pPr>
    </w:p>
    <w:p w:rsidR="00574AE6" w:rsidRPr="00C72D90" w:rsidRDefault="00AF7AE6" w:rsidP="00DD0F2A">
      <w:pPr>
        <w:pStyle w:val="Bezriadkovania"/>
        <w:numPr>
          <w:ilvl w:val="0"/>
          <w:numId w:val="17"/>
        </w:numPr>
        <w:jc w:val="both"/>
        <w:rPr>
          <w:sz w:val="24"/>
          <w:szCs w:val="24"/>
        </w:rPr>
      </w:pPr>
      <w:r>
        <w:rPr>
          <w:sz w:val="24"/>
          <w:szCs w:val="24"/>
        </w:rPr>
        <w:t>Poskytovateľ</w:t>
      </w:r>
      <w:r w:rsidR="00CF07B1" w:rsidRPr="00C72D90">
        <w:rPr>
          <w:sz w:val="24"/>
          <w:szCs w:val="24"/>
        </w:rPr>
        <w:t xml:space="preserve"> </w:t>
      </w:r>
      <w:r w:rsidR="00574AE6" w:rsidRPr="00C72D90">
        <w:rPr>
          <w:sz w:val="24"/>
          <w:szCs w:val="24"/>
        </w:rPr>
        <w:t xml:space="preserve">zodpovedá za škodu, ktorá vznikne v dôsledku porušenia povinnosti </w:t>
      </w:r>
      <w:r>
        <w:rPr>
          <w:sz w:val="24"/>
          <w:szCs w:val="24"/>
        </w:rPr>
        <w:t>poskytovateľa</w:t>
      </w:r>
      <w:r w:rsidR="00574AE6" w:rsidRPr="00C72D90">
        <w:rPr>
          <w:sz w:val="24"/>
          <w:szCs w:val="24"/>
        </w:rPr>
        <w:t xml:space="preserve"> vypl</w:t>
      </w:r>
      <w:r>
        <w:rPr>
          <w:sz w:val="24"/>
          <w:szCs w:val="24"/>
        </w:rPr>
        <w:t>ý</w:t>
      </w:r>
      <w:r w:rsidR="00574AE6" w:rsidRPr="00C72D90">
        <w:rPr>
          <w:sz w:val="24"/>
          <w:szCs w:val="24"/>
        </w:rPr>
        <w:t xml:space="preserve">vajúcej pre neho z tejto zmluvy alebo zo všeobecne záväzných právnych predpisov platných v SR. Za škody podľa tejto zmluvy sa rozumejú najmä škody vznikajúce zo všetkých omylov, zabudnutí či nedbanlivosti pri výkone činnosti </w:t>
      </w:r>
      <w:r>
        <w:rPr>
          <w:sz w:val="24"/>
          <w:szCs w:val="24"/>
        </w:rPr>
        <w:t>poskytovateľa</w:t>
      </w:r>
      <w:r w:rsidR="00574AE6" w:rsidRPr="00C72D90">
        <w:rPr>
          <w:sz w:val="24"/>
          <w:szCs w:val="24"/>
        </w:rPr>
        <w:t xml:space="preserve"> v rámci tejto zmluvy.</w:t>
      </w:r>
    </w:p>
    <w:p w:rsidR="00574AE6" w:rsidRPr="00C72D90" w:rsidRDefault="00574AE6" w:rsidP="00FD4886">
      <w:pPr>
        <w:pStyle w:val="Bezriadkovania"/>
        <w:jc w:val="both"/>
        <w:rPr>
          <w:sz w:val="24"/>
          <w:szCs w:val="24"/>
        </w:rPr>
      </w:pPr>
    </w:p>
    <w:p w:rsidR="00574AE6" w:rsidRDefault="00574AE6" w:rsidP="00DD0F2A">
      <w:pPr>
        <w:pStyle w:val="Bezriadkovania"/>
        <w:numPr>
          <w:ilvl w:val="0"/>
          <w:numId w:val="17"/>
        </w:numPr>
        <w:jc w:val="both"/>
        <w:rPr>
          <w:sz w:val="24"/>
          <w:szCs w:val="24"/>
        </w:rPr>
      </w:pPr>
      <w:r w:rsidRPr="00C72D90">
        <w:rPr>
          <w:sz w:val="24"/>
          <w:szCs w:val="24"/>
        </w:rPr>
        <w:t xml:space="preserve">Objednávateľ je oprávnený jednostranne započítať pohľadávku </w:t>
      </w:r>
      <w:r w:rsidR="00701424">
        <w:rPr>
          <w:sz w:val="24"/>
          <w:szCs w:val="24"/>
        </w:rPr>
        <w:t>poskytovateľa</w:t>
      </w:r>
      <w:r w:rsidRPr="00C72D90">
        <w:rPr>
          <w:sz w:val="24"/>
          <w:szCs w:val="24"/>
        </w:rPr>
        <w:t xml:space="preserve">, a to aj </w:t>
      </w:r>
      <w:r w:rsidR="00662685">
        <w:rPr>
          <w:sz w:val="24"/>
          <w:szCs w:val="24"/>
        </w:rPr>
        <w:t xml:space="preserve">              </w:t>
      </w:r>
      <w:r w:rsidRPr="00C72D90">
        <w:rPr>
          <w:sz w:val="24"/>
          <w:szCs w:val="24"/>
        </w:rPr>
        <w:t xml:space="preserve">v prípade, že táto pohľadávka </w:t>
      </w:r>
      <w:r w:rsidR="00701424">
        <w:rPr>
          <w:sz w:val="24"/>
          <w:szCs w:val="24"/>
        </w:rPr>
        <w:t>poskytovateľa</w:t>
      </w:r>
      <w:r w:rsidRPr="00C72D90">
        <w:rPr>
          <w:sz w:val="24"/>
          <w:szCs w:val="24"/>
        </w:rPr>
        <w:t xml:space="preserve"> ešte nie je splatná, so svojimi pohľadávkami voči </w:t>
      </w:r>
      <w:r w:rsidR="00701424">
        <w:rPr>
          <w:sz w:val="24"/>
          <w:szCs w:val="24"/>
        </w:rPr>
        <w:t>poskytovateľovi</w:t>
      </w:r>
      <w:r w:rsidRPr="00C72D90">
        <w:rPr>
          <w:sz w:val="24"/>
          <w:szCs w:val="24"/>
        </w:rPr>
        <w:t xml:space="preserve">, ktoré mu vzniknú zo škôd spôsobených </w:t>
      </w:r>
      <w:r w:rsidR="00701424">
        <w:rPr>
          <w:sz w:val="24"/>
          <w:szCs w:val="24"/>
        </w:rPr>
        <w:t>poskytovateľom</w:t>
      </w:r>
      <w:r w:rsidR="00DD0F2A">
        <w:rPr>
          <w:sz w:val="24"/>
          <w:szCs w:val="24"/>
        </w:rPr>
        <w:t xml:space="preserve"> a</w:t>
      </w:r>
      <w:r w:rsidRPr="00C72D90">
        <w:rPr>
          <w:sz w:val="24"/>
          <w:szCs w:val="24"/>
        </w:rPr>
        <w:t xml:space="preserve">lebo sankcií voči </w:t>
      </w:r>
      <w:r w:rsidR="00701424">
        <w:rPr>
          <w:sz w:val="24"/>
          <w:szCs w:val="24"/>
        </w:rPr>
        <w:t>poskytovateľovi</w:t>
      </w:r>
      <w:r w:rsidRPr="00C72D90">
        <w:rPr>
          <w:sz w:val="24"/>
          <w:szCs w:val="24"/>
        </w:rPr>
        <w:t>, alebo z iných záväzkov</w:t>
      </w:r>
      <w:r w:rsidR="00CF07B1" w:rsidRPr="00C72D90">
        <w:rPr>
          <w:sz w:val="24"/>
          <w:szCs w:val="24"/>
        </w:rPr>
        <w:t xml:space="preserve"> </w:t>
      </w:r>
      <w:r w:rsidR="00701424">
        <w:rPr>
          <w:sz w:val="24"/>
          <w:szCs w:val="24"/>
        </w:rPr>
        <w:t>poskytovateľa</w:t>
      </w:r>
      <w:r w:rsidRPr="00C72D90">
        <w:rPr>
          <w:sz w:val="24"/>
          <w:szCs w:val="24"/>
        </w:rPr>
        <w:t xml:space="preserve"> voči objednávateľovi a </w:t>
      </w:r>
      <w:r w:rsidR="00701424">
        <w:rPr>
          <w:sz w:val="24"/>
          <w:szCs w:val="24"/>
        </w:rPr>
        <w:t>poskytovateľ</w:t>
      </w:r>
      <w:r w:rsidRPr="00C72D90">
        <w:rPr>
          <w:sz w:val="24"/>
          <w:szCs w:val="24"/>
        </w:rPr>
        <w:t xml:space="preserve"> k tomu týmto dá</w:t>
      </w:r>
      <w:r w:rsidR="00662685">
        <w:rPr>
          <w:sz w:val="24"/>
          <w:szCs w:val="24"/>
        </w:rPr>
        <w:t xml:space="preserve">va objednávateľovi svoj súhlas. </w:t>
      </w:r>
      <w:r w:rsidRPr="00C72D90">
        <w:rPr>
          <w:sz w:val="24"/>
          <w:szCs w:val="24"/>
        </w:rPr>
        <w:t>V prípade jednostranného započítania splatnej a nesplatnej pohľadávky zaniknú (stretnú sa) pohľadávky okamihom, kedy bude prejav vôle smerujúci k započítaniu doručený druhej zmluvnej strane.</w:t>
      </w:r>
      <w:r w:rsidRPr="00574AE6">
        <w:rPr>
          <w:sz w:val="24"/>
          <w:szCs w:val="24"/>
        </w:rPr>
        <w:t xml:space="preserve"> </w:t>
      </w:r>
    </w:p>
    <w:p w:rsidR="00CF07B1" w:rsidRPr="00574AE6" w:rsidRDefault="00CF07B1" w:rsidP="00FD4886">
      <w:pPr>
        <w:pStyle w:val="Bezriadkovania"/>
        <w:jc w:val="both"/>
        <w:rPr>
          <w:sz w:val="24"/>
          <w:szCs w:val="24"/>
        </w:rPr>
      </w:pPr>
    </w:p>
    <w:p w:rsidR="009E1BE8" w:rsidRDefault="009E1BE8" w:rsidP="009E1BE8">
      <w:pPr>
        <w:pStyle w:val="Bezriadkovania"/>
        <w:jc w:val="both"/>
        <w:rPr>
          <w:sz w:val="24"/>
          <w:szCs w:val="24"/>
        </w:rPr>
      </w:pPr>
    </w:p>
    <w:p w:rsidR="00633948" w:rsidRPr="002939BC" w:rsidRDefault="002939BC" w:rsidP="00C329E1">
      <w:pPr>
        <w:pStyle w:val="Bezriadkovania"/>
        <w:spacing w:after="60"/>
        <w:jc w:val="center"/>
        <w:rPr>
          <w:b/>
          <w:sz w:val="24"/>
          <w:szCs w:val="24"/>
        </w:rPr>
      </w:pPr>
      <w:r w:rsidRPr="002939BC">
        <w:rPr>
          <w:b/>
          <w:sz w:val="24"/>
          <w:szCs w:val="24"/>
        </w:rPr>
        <w:t>Článok VII</w:t>
      </w:r>
      <w:r w:rsidR="00CA1546">
        <w:rPr>
          <w:b/>
          <w:sz w:val="24"/>
          <w:szCs w:val="24"/>
        </w:rPr>
        <w:t>I</w:t>
      </w:r>
    </w:p>
    <w:p w:rsidR="002939BC" w:rsidRDefault="002939BC" w:rsidP="00C329E1">
      <w:pPr>
        <w:pStyle w:val="Bezriadkovania"/>
        <w:spacing w:after="60"/>
        <w:jc w:val="center"/>
        <w:rPr>
          <w:b/>
          <w:sz w:val="24"/>
          <w:szCs w:val="24"/>
        </w:rPr>
      </w:pPr>
      <w:r w:rsidRPr="002939BC">
        <w:rPr>
          <w:b/>
          <w:sz w:val="24"/>
          <w:szCs w:val="24"/>
        </w:rPr>
        <w:t>Doba trvania zmluvy</w:t>
      </w:r>
      <w:r w:rsidR="00E655DD">
        <w:rPr>
          <w:b/>
          <w:sz w:val="24"/>
          <w:szCs w:val="24"/>
        </w:rPr>
        <w:t xml:space="preserve"> a ukončenie </w:t>
      </w:r>
      <w:r w:rsidR="00545D2D">
        <w:rPr>
          <w:b/>
          <w:sz w:val="24"/>
          <w:szCs w:val="24"/>
        </w:rPr>
        <w:t>zmluvy</w:t>
      </w:r>
    </w:p>
    <w:p w:rsidR="002939BC" w:rsidRDefault="002939BC" w:rsidP="00691062">
      <w:pPr>
        <w:pStyle w:val="Bezriadkovania"/>
        <w:spacing w:after="60"/>
        <w:ind w:left="720"/>
        <w:jc w:val="both"/>
        <w:rPr>
          <w:b/>
          <w:sz w:val="24"/>
          <w:szCs w:val="24"/>
        </w:rPr>
      </w:pPr>
    </w:p>
    <w:p w:rsidR="00C12F94" w:rsidRDefault="00D74ABC" w:rsidP="00FD4886">
      <w:pPr>
        <w:pStyle w:val="Bezriadkovania"/>
        <w:numPr>
          <w:ilvl w:val="0"/>
          <w:numId w:val="18"/>
        </w:numPr>
        <w:jc w:val="both"/>
        <w:rPr>
          <w:sz w:val="24"/>
          <w:szCs w:val="24"/>
        </w:rPr>
      </w:pPr>
      <w:r w:rsidRPr="00964B28">
        <w:rPr>
          <w:sz w:val="24"/>
          <w:szCs w:val="24"/>
        </w:rPr>
        <w:t xml:space="preserve">Táto </w:t>
      </w:r>
      <w:r w:rsidR="00AB45CC" w:rsidRPr="00964B28">
        <w:rPr>
          <w:sz w:val="24"/>
          <w:szCs w:val="24"/>
        </w:rPr>
        <w:t>z</w:t>
      </w:r>
      <w:r w:rsidRPr="00964B28">
        <w:rPr>
          <w:sz w:val="24"/>
          <w:szCs w:val="24"/>
        </w:rPr>
        <w:t>ml</w:t>
      </w:r>
      <w:r w:rsidR="00AB45CC" w:rsidRPr="00964B28">
        <w:rPr>
          <w:sz w:val="24"/>
          <w:szCs w:val="24"/>
        </w:rPr>
        <w:t xml:space="preserve">uva sa uzatvára na dobu určitú </w:t>
      </w:r>
      <w:r w:rsidR="004917ED" w:rsidRPr="00964B28">
        <w:rPr>
          <w:sz w:val="24"/>
          <w:szCs w:val="24"/>
        </w:rPr>
        <w:t>–</w:t>
      </w:r>
      <w:r w:rsidR="00AB45CC" w:rsidRPr="00964B28">
        <w:rPr>
          <w:sz w:val="24"/>
          <w:szCs w:val="24"/>
        </w:rPr>
        <w:t xml:space="preserve"> </w:t>
      </w:r>
      <w:r w:rsidR="0019739B">
        <w:rPr>
          <w:sz w:val="24"/>
          <w:szCs w:val="24"/>
        </w:rPr>
        <w:t xml:space="preserve">t.j. </w:t>
      </w:r>
      <w:r w:rsidR="004917ED" w:rsidRPr="00964B28">
        <w:rPr>
          <w:sz w:val="24"/>
          <w:szCs w:val="24"/>
        </w:rPr>
        <w:t>päť (5)</w:t>
      </w:r>
      <w:r w:rsidRPr="00964B28">
        <w:rPr>
          <w:sz w:val="24"/>
          <w:szCs w:val="24"/>
        </w:rPr>
        <w:t xml:space="preserve"> mesiacov odo dňa nadobudnutia jej účinnosti. </w:t>
      </w:r>
    </w:p>
    <w:p w:rsidR="00964B28" w:rsidRPr="00964B28" w:rsidRDefault="00964B28" w:rsidP="00964B28">
      <w:pPr>
        <w:pStyle w:val="Bezriadkovania"/>
        <w:ind w:left="720"/>
        <w:jc w:val="both"/>
        <w:rPr>
          <w:sz w:val="24"/>
          <w:szCs w:val="24"/>
        </w:rPr>
      </w:pPr>
    </w:p>
    <w:p w:rsidR="00F43900" w:rsidRDefault="00545D2D" w:rsidP="00691062">
      <w:pPr>
        <w:pStyle w:val="Bezriadkovania"/>
        <w:numPr>
          <w:ilvl w:val="0"/>
          <w:numId w:val="18"/>
        </w:numPr>
        <w:jc w:val="both"/>
        <w:rPr>
          <w:sz w:val="24"/>
          <w:szCs w:val="24"/>
        </w:rPr>
      </w:pPr>
      <w:r w:rsidRPr="00AB45CC">
        <w:rPr>
          <w:sz w:val="24"/>
          <w:szCs w:val="24"/>
        </w:rPr>
        <w:t xml:space="preserve">Zmluva končí ukončením zmluvných činností </w:t>
      </w:r>
      <w:r w:rsidR="00964B28">
        <w:rPr>
          <w:sz w:val="24"/>
          <w:szCs w:val="24"/>
        </w:rPr>
        <w:t>poskytovateľa</w:t>
      </w:r>
      <w:r w:rsidRPr="00AB45CC">
        <w:rPr>
          <w:sz w:val="24"/>
          <w:szCs w:val="24"/>
        </w:rPr>
        <w:t xml:space="preserve"> podľa čl. I tejto zmluvy. </w:t>
      </w:r>
      <w:r w:rsidRPr="00F43900">
        <w:rPr>
          <w:sz w:val="24"/>
          <w:szCs w:val="24"/>
        </w:rPr>
        <w:t>Túto zmluvu je možné ukončiť:</w:t>
      </w:r>
    </w:p>
    <w:p w:rsidR="00F43900" w:rsidRPr="00F43900" w:rsidRDefault="00F43900" w:rsidP="00691062">
      <w:pPr>
        <w:pStyle w:val="Bezriadkovania"/>
        <w:numPr>
          <w:ilvl w:val="1"/>
          <w:numId w:val="18"/>
        </w:numPr>
        <w:jc w:val="both"/>
        <w:rPr>
          <w:sz w:val="24"/>
          <w:szCs w:val="24"/>
        </w:rPr>
      </w:pPr>
      <w:r w:rsidRPr="00F43900">
        <w:rPr>
          <w:sz w:val="24"/>
          <w:szCs w:val="24"/>
        </w:rPr>
        <w:t>písomnou dohodou zmluvných strán; dohoda musí mať písomnú formu a musí byť podpísaná obidvomi zmluvnými stranami,</w:t>
      </w:r>
    </w:p>
    <w:p w:rsidR="00CD5DB1" w:rsidRDefault="00F43900" w:rsidP="00691062">
      <w:pPr>
        <w:pStyle w:val="Bezriadkovania"/>
        <w:numPr>
          <w:ilvl w:val="1"/>
          <w:numId w:val="18"/>
        </w:numPr>
        <w:jc w:val="both"/>
        <w:rPr>
          <w:sz w:val="24"/>
          <w:szCs w:val="24"/>
        </w:rPr>
      </w:pPr>
      <w:r w:rsidRPr="00F43900">
        <w:rPr>
          <w:sz w:val="24"/>
          <w:szCs w:val="24"/>
        </w:rPr>
        <w:t>odstúpením od zmluvy v prípadoch uvedených v zákone, v tejto zmluve alebo, ak ktorákoľvek zo zmluvných strán podstatným spôsobom porušuje povinn</w:t>
      </w:r>
      <w:r w:rsidR="00CD5DB1">
        <w:rPr>
          <w:sz w:val="24"/>
          <w:szCs w:val="24"/>
        </w:rPr>
        <w:t>osti vyplývajúce z tejto zmluvy;</w:t>
      </w:r>
    </w:p>
    <w:p w:rsidR="00F43900" w:rsidRDefault="00CD5DB1" w:rsidP="00691062">
      <w:pPr>
        <w:pStyle w:val="Bezriadkovania"/>
        <w:numPr>
          <w:ilvl w:val="1"/>
          <w:numId w:val="18"/>
        </w:numPr>
        <w:jc w:val="both"/>
        <w:rPr>
          <w:sz w:val="24"/>
          <w:szCs w:val="24"/>
        </w:rPr>
      </w:pPr>
      <w:r>
        <w:rPr>
          <w:sz w:val="24"/>
          <w:szCs w:val="24"/>
        </w:rPr>
        <w:t>výpoveďou objednávateľa.</w:t>
      </w:r>
      <w:r w:rsidR="00F43900" w:rsidRPr="00F43900">
        <w:rPr>
          <w:sz w:val="24"/>
          <w:szCs w:val="24"/>
        </w:rPr>
        <w:t xml:space="preserve"> </w:t>
      </w:r>
    </w:p>
    <w:p w:rsidR="00F43900" w:rsidRPr="00F43900" w:rsidRDefault="00F43900" w:rsidP="00FD4886">
      <w:pPr>
        <w:pStyle w:val="Bezriadkovania"/>
        <w:ind w:firstLine="708"/>
        <w:jc w:val="both"/>
        <w:rPr>
          <w:sz w:val="24"/>
          <w:szCs w:val="24"/>
        </w:rPr>
      </w:pPr>
    </w:p>
    <w:p w:rsidR="00545D2D" w:rsidRPr="00545D2D" w:rsidRDefault="00545D2D" w:rsidP="00964B28">
      <w:pPr>
        <w:pStyle w:val="Bezriadkovania"/>
        <w:numPr>
          <w:ilvl w:val="0"/>
          <w:numId w:val="18"/>
        </w:numPr>
        <w:jc w:val="both"/>
        <w:rPr>
          <w:sz w:val="24"/>
          <w:szCs w:val="24"/>
        </w:rPr>
      </w:pPr>
      <w:r w:rsidRPr="00545D2D">
        <w:rPr>
          <w:sz w:val="24"/>
          <w:szCs w:val="24"/>
        </w:rPr>
        <w:t xml:space="preserve">Objednávateľ je oprávnený odstúpiť od tejto zmluvy, popri dôvodoch a iných dojednaní uvedených v tejto zmluve, </w:t>
      </w:r>
      <w:r w:rsidR="00F43900">
        <w:rPr>
          <w:sz w:val="24"/>
          <w:szCs w:val="24"/>
        </w:rPr>
        <w:t xml:space="preserve">aj </w:t>
      </w:r>
      <w:r w:rsidRPr="00545D2D">
        <w:rPr>
          <w:sz w:val="24"/>
          <w:szCs w:val="24"/>
        </w:rPr>
        <w:t>z týchto dôvodov:</w:t>
      </w:r>
    </w:p>
    <w:p w:rsidR="00545D2D" w:rsidRPr="00545D2D" w:rsidRDefault="001E2624" w:rsidP="00964B28">
      <w:pPr>
        <w:pStyle w:val="Bezriadkovania"/>
        <w:ind w:left="1068"/>
        <w:jc w:val="both"/>
        <w:rPr>
          <w:sz w:val="24"/>
          <w:szCs w:val="24"/>
        </w:rPr>
      </w:pPr>
      <w:r>
        <w:rPr>
          <w:sz w:val="24"/>
          <w:szCs w:val="24"/>
        </w:rPr>
        <w:t>3</w:t>
      </w:r>
      <w:r w:rsidR="00545D2D" w:rsidRPr="00545D2D">
        <w:rPr>
          <w:sz w:val="24"/>
          <w:szCs w:val="24"/>
        </w:rPr>
        <w:t>.1</w:t>
      </w:r>
      <w:r w:rsidR="00964B28">
        <w:rPr>
          <w:sz w:val="24"/>
          <w:szCs w:val="24"/>
        </w:rPr>
        <w:t xml:space="preserve"> </w:t>
      </w:r>
      <w:r w:rsidR="00545D2D" w:rsidRPr="00545D2D">
        <w:rPr>
          <w:sz w:val="24"/>
          <w:szCs w:val="24"/>
        </w:rPr>
        <w:t xml:space="preserve">ak sa na majetok </w:t>
      </w:r>
      <w:r w:rsidR="0012364F">
        <w:rPr>
          <w:sz w:val="24"/>
          <w:szCs w:val="24"/>
        </w:rPr>
        <w:t>poskytovateľa</w:t>
      </w:r>
      <w:r w:rsidR="00545D2D" w:rsidRPr="00545D2D">
        <w:rPr>
          <w:sz w:val="24"/>
          <w:szCs w:val="24"/>
        </w:rPr>
        <w:t xml:space="preserve"> začalo konkurzné konanie na základe návrhu tretej osoby na vyhlásenie konkurzu a </w:t>
      </w:r>
      <w:r w:rsidR="0012364F">
        <w:rPr>
          <w:sz w:val="24"/>
          <w:szCs w:val="24"/>
        </w:rPr>
        <w:t>poskytovateľ</w:t>
      </w:r>
      <w:r w:rsidR="00545D2D" w:rsidRPr="00545D2D">
        <w:rPr>
          <w:sz w:val="24"/>
          <w:szCs w:val="24"/>
        </w:rPr>
        <w:t xml:space="preserve"> na žiadosť objednávateľa </w:t>
      </w:r>
      <w:r w:rsidR="00662685">
        <w:rPr>
          <w:sz w:val="24"/>
          <w:szCs w:val="24"/>
        </w:rPr>
        <w:t xml:space="preserve">         </w:t>
      </w:r>
      <w:r w:rsidR="00545D2D" w:rsidRPr="00545D2D">
        <w:rPr>
          <w:sz w:val="24"/>
          <w:szCs w:val="24"/>
        </w:rPr>
        <w:lastRenderedPageBreak/>
        <w:t>v lehote najmenej siedmich (7) dní existenciu dôvodov na vyhlásenie konkurzu alebo zastavenie konkurzného konania pre nedostatok majetku hodnoverne nevyvráti;</w:t>
      </w:r>
    </w:p>
    <w:p w:rsidR="00545D2D" w:rsidRPr="00545D2D" w:rsidRDefault="001E2624" w:rsidP="00C708F6">
      <w:pPr>
        <w:pStyle w:val="Bezriadkovania"/>
        <w:ind w:left="1068"/>
        <w:jc w:val="both"/>
        <w:rPr>
          <w:sz w:val="24"/>
          <w:szCs w:val="24"/>
        </w:rPr>
      </w:pPr>
      <w:r>
        <w:rPr>
          <w:sz w:val="24"/>
          <w:szCs w:val="24"/>
        </w:rPr>
        <w:t>3</w:t>
      </w:r>
      <w:r w:rsidR="00545D2D" w:rsidRPr="00545D2D">
        <w:rPr>
          <w:sz w:val="24"/>
          <w:szCs w:val="24"/>
        </w:rPr>
        <w:t>.2</w:t>
      </w:r>
      <w:r w:rsidR="00C708F6">
        <w:rPr>
          <w:sz w:val="24"/>
          <w:szCs w:val="24"/>
        </w:rPr>
        <w:t xml:space="preserve"> </w:t>
      </w:r>
      <w:r w:rsidR="00545D2D" w:rsidRPr="00545D2D">
        <w:rPr>
          <w:sz w:val="24"/>
          <w:szCs w:val="24"/>
        </w:rPr>
        <w:t xml:space="preserve">ak bol na majetok </w:t>
      </w:r>
      <w:r w:rsidR="0012364F">
        <w:rPr>
          <w:sz w:val="24"/>
          <w:szCs w:val="24"/>
        </w:rPr>
        <w:t>poskytovateľa</w:t>
      </w:r>
      <w:r w:rsidR="00545D2D" w:rsidRPr="00545D2D">
        <w:rPr>
          <w:sz w:val="24"/>
          <w:szCs w:val="24"/>
        </w:rPr>
        <w:t xml:space="preserve"> samotným </w:t>
      </w:r>
      <w:r w:rsidR="0012364F">
        <w:rPr>
          <w:sz w:val="24"/>
          <w:szCs w:val="24"/>
        </w:rPr>
        <w:t xml:space="preserve">poskytovateľom </w:t>
      </w:r>
      <w:r w:rsidR="00545D2D" w:rsidRPr="00545D2D">
        <w:rPr>
          <w:sz w:val="24"/>
          <w:szCs w:val="24"/>
        </w:rPr>
        <w:t xml:space="preserve">podaný návrh na vyhlásenie konkurzu alebo návrh na povolenie reštrukturalizácie, alebo ak návrh na povolenie reštrukturalizácie bol podaný treťou osobou so súhlasom </w:t>
      </w:r>
      <w:r w:rsidR="0012364F">
        <w:rPr>
          <w:sz w:val="24"/>
          <w:szCs w:val="24"/>
        </w:rPr>
        <w:t>poskytovateľa</w:t>
      </w:r>
      <w:r w:rsidR="00545D2D" w:rsidRPr="00545D2D">
        <w:rPr>
          <w:sz w:val="24"/>
          <w:szCs w:val="24"/>
        </w:rPr>
        <w:t>;</w:t>
      </w:r>
    </w:p>
    <w:p w:rsidR="00545D2D" w:rsidRPr="00545D2D" w:rsidRDefault="001E2624" w:rsidP="00C708F6">
      <w:pPr>
        <w:pStyle w:val="Bezriadkovania"/>
        <w:ind w:left="1068"/>
        <w:jc w:val="both"/>
        <w:rPr>
          <w:sz w:val="24"/>
          <w:szCs w:val="24"/>
        </w:rPr>
      </w:pPr>
      <w:r>
        <w:rPr>
          <w:sz w:val="24"/>
          <w:szCs w:val="24"/>
        </w:rPr>
        <w:t>3</w:t>
      </w:r>
      <w:r w:rsidR="00545D2D" w:rsidRPr="00545D2D">
        <w:rPr>
          <w:sz w:val="24"/>
          <w:szCs w:val="24"/>
        </w:rPr>
        <w:t>.3</w:t>
      </w:r>
      <w:r w:rsidR="00C708F6">
        <w:rPr>
          <w:sz w:val="24"/>
          <w:szCs w:val="24"/>
        </w:rPr>
        <w:t xml:space="preserve"> </w:t>
      </w:r>
      <w:r w:rsidR="00545D2D" w:rsidRPr="00545D2D">
        <w:rPr>
          <w:sz w:val="24"/>
          <w:szCs w:val="24"/>
        </w:rPr>
        <w:t xml:space="preserve">ak vznikne reálna hrozba konkurzu na majetok </w:t>
      </w:r>
      <w:r w:rsidR="0012364F">
        <w:rPr>
          <w:sz w:val="24"/>
          <w:szCs w:val="24"/>
        </w:rPr>
        <w:t>poskytovateľa</w:t>
      </w:r>
      <w:r w:rsidR="00545D2D" w:rsidRPr="00545D2D">
        <w:rPr>
          <w:sz w:val="24"/>
          <w:szCs w:val="24"/>
        </w:rPr>
        <w:t xml:space="preserve"> alebo oprávnená hrozba reštrukturalizácie </w:t>
      </w:r>
      <w:r w:rsidR="0012364F">
        <w:rPr>
          <w:sz w:val="24"/>
          <w:szCs w:val="24"/>
        </w:rPr>
        <w:t>poskytovateľa</w:t>
      </w:r>
      <w:r w:rsidR="00545D2D" w:rsidRPr="00545D2D">
        <w:rPr>
          <w:sz w:val="24"/>
          <w:szCs w:val="24"/>
        </w:rPr>
        <w:t xml:space="preserve"> a </w:t>
      </w:r>
      <w:r w:rsidR="0012364F">
        <w:rPr>
          <w:sz w:val="24"/>
          <w:szCs w:val="24"/>
        </w:rPr>
        <w:t>poskytovateľ</w:t>
      </w:r>
      <w:r w:rsidR="00545D2D" w:rsidRPr="00545D2D">
        <w:rPr>
          <w:sz w:val="24"/>
          <w:szCs w:val="24"/>
        </w:rPr>
        <w:t xml:space="preserve"> na žiadosť objednávateľa v lehote najmenej siedmich (7) dní existenciu reálnej hrozby konkurzu alebo reštrukturalizácie hodnoverne nevyvráti;</w:t>
      </w:r>
    </w:p>
    <w:p w:rsidR="00545D2D" w:rsidRPr="00545D2D" w:rsidRDefault="00E96596" w:rsidP="00E96596">
      <w:pPr>
        <w:pStyle w:val="Bezriadkovania"/>
        <w:jc w:val="both"/>
        <w:rPr>
          <w:sz w:val="24"/>
          <w:szCs w:val="24"/>
        </w:rPr>
      </w:pPr>
      <w:r>
        <w:rPr>
          <w:sz w:val="24"/>
          <w:szCs w:val="24"/>
        </w:rPr>
        <w:t xml:space="preserve">                  3.4 </w:t>
      </w:r>
      <w:r w:rsidR="00545D2D" w:rsidRPr="00545D2D">
        <w:rPr>
          <w:sz w:val="24"/>
          <w:szCs w:val="24"/>
        </w:rPr>
        <w:t xml:space="preserve">ak </w:t>
      </w:r>
      <w:r w:rsidR="0012364F">
        <w:rPr>
          <w:sz w:val="24"/>
          <w:szCs w:val="24"/>
        </w:rPr>
        <w:t>poskytovateľ</w:t>
      </w:r>
      <w:r w:rsidR="00545D2D" w:rsidRPr="00545D2D">
        <w:rPr>
          <w:sz w:val="24"/>
          <w:szCs w:val="24"/>
        </w:rPr>
        <w:t xml:space="preserve"> vstúpi do likvidácie; </w:t>
      </w:r>
    </w:p>
    <w:p w:rsidR="00545D2D" w:rsidRDefault="001E2624" w:rsidP="00C708F6">
      <w:pPr>
        <w:pStyle w:val="Bezriadkovania"/>
        <w:ind w:left="1068"/>
        <w:jc w:val="both"/>
        <w:rPr>
          <w:sz w:val="24"/>
          <w:szCs w:val="24"/>
        </w:rPr>
      </w:pPr>
      <w:r>
        <w:rPr>
          <w:sz w:val="24"/>
          <w:szCs w:val="24"/>
        </w:rPr>
        <w:t>3</w:t>
      </w:r>
      <w:r w:rsidR="00545D2D" w:rsidRPr="00545D2D">
        <w:rPr>
          <w:sz w:val="24"/>
          <w:szCs w:val="24"/>
        </w:rPr>
        <w:t>.</w:t>
      </w:r>
      <w:r w:rsidR="006148F5">
        <w:rPr>
          <w:sz w:val="24"/>
          <w:szCs w:val="24"/>
        </w:rPr>
        <w:t>5</w:t>
      </w:r>
      <w:r w:rsidR="00C708F6">
        <w:rPr>
          <w:sz w:val="24"/>
          <w:szCs w:val="24"/>
        </w:rPr>
        <w:t xml:space="preserve"> </w:t>
      </w:r>
      <w:r w:rsidR="00545D2D" w:rsidRPr="00545D2D">
        <w:rPr>
          <w:sz w:val="24"/>
          <w:szCs w:val="24"/>
        </w:rPr>
        <w:t>ak je</w:t>
      </w:r>
      <w:r w:rsidR="0012364F">
        <w:rPr>
          <w:sz w:val="24"/>
          <w:szCs w:val="24"/>
        </w:rPr>
        <w:t xml:space="preserve"> poskytovateľ</w:t>
      </w:r>
      <w:r w:rsidR="00545D2D" w:rsidRPr="00545D2D">
        <w:rPr>
          <w:sz w:val="24"/>
          <w:szCs w:val="24"/>
        </w:rPr>
        <w:t xml:space="preserve"> v omeškaní s plnením svojich peňažných záväzkov voči svojim subdodávateľom v súvislosti s</w:t>
      </w:r>
      <w:r w:rsidR="0012364F">
        <w:rPr>
          <w:sz w:val="24"/>
          <w:szCs w:val="24"/>
        </w:rPr>
        <w:t> vykonaním analýzy</w:t>
      </w:r>
      <w:r w:rsidR="006148F5">
        <w:rPr>
          <w:sz w:val="24"/>
          <w:szCs w:val="24"/>
        </w:rPr>
        <w:t xml:space="preserve"> </w:t>
      </w:r>
      <w:r w:rsidR="00545D2D" w:rsidRPr="00545D2D">
        <w:rPr>
          <w:sz w:val="24"/>
          <w:szCs w:val="24"/>
        </w:rPr>
        <w:t>o viac ako šesťdesiat (60) dní, napriek tomu, že objednávateľ má riadne splnené svoje peňažné záväzky voči</w:t>
      </w:r>
      <w:r w:rsidR="0012364F">
        <w:rPr>
          <w:sz w:val="24"/>
          <w:szCs w:val="24"/>
        </w:rPr>
        <w:t xml:space="preserve"> poskytovateľovi</w:t>
      </w:r>
      <w:r w:rsidR="00AB45CC">
        <w:rPr>
          <w:sz w:val="24"/>
          <w:szCs w:val="24"/>
        </w:rPr>
        <w:t xml:space="preserve"> podľa tejto zmluvy;</w:t>
      </w:r>
    </w:p>
    <w:p w:rsidR="00AB45CC" w:rsidRPr="00545D2D" w:rsidRDefault="00AB45CC" w:rsidP="00C708F6">
      <w:pPr>
        <w:pStyle w:val="Bezriadkovania"/>
        <w:ind w:left="1068"/>
        <w:jc w:val="both"/>
        <w:rPr>
          <w:sz w:val="24"/>
          <w:szCs w:val="24"/>
        </w:rPr>
      </w:pPr>
      <w:r>
        <w:rPr>
          <w:sz w:val="24"/>
          <w:szCs w:val="24"/>
        </w:rPr>
        <w:t xml:space="preserve">3.6 ak </w:t>
      </w:r>
      <w:r w:rsidR="0012364F">
        <w:rPr>
          <w:sz w:val="24"/>
          <w:szCs w:val="24"/>
        </w:rPr>
        <w:t>poskytovateľ</w:t>
      </w:r>
      <w:r>
        <w:rPr>
          <w:sz w:val="24"/>
          <w:szCs w:val="24"/>
        </w:rPr>
        <w:t xml:space="preserve"> podstatným spôsobom poruší ktorúkoľvek inú právnu povinnosť zo záväzkového vzťahu založeného touto zmluvou ako je uvedená v predchádzajúcich bodoch tejto zmluvy.</w:t>
      </w:r>
    </w:p>
    <w:p w:rsidR="00545D2D" w:rsidRPr="00545D2D" w:rsidRDefault="00545D2D" w:rsidP="00FD4886">
      <w:pPr>
        <w:pStyle w:val="Bezriadkovania"/>
        <w:jc w:val="both"/>
        <w:rPr>
          <w:sz w:val="24"/>
          <w:szCs w:val="24"/>
        </w:rPr>
      </w:pPr>
    </w:p>
    <w:p w:rsidR="00545D2D" w:rsidRPr="00545D2D" w:rsidRDefault="00545D2D" w:rsidP="00691062">
      <w:pPr>
        <w:pStyle w:val="Bezriadkovania"/>
        <w:numPr>
          <w:ilvl w:val="0"/>
          <w:numId w:val="18"/>
        </w:numPr>
        <w:jc w:val="both"/>
        <w:rPr>
          <w:sz w:val="24"/>
          <w:szCs w:val="24"/>
        </w:rPr>
      </w:pPr>
      <w:r w:rsidRPr="00545D2D">
        <w:rPr>
          <w:sz w:val="24"/>
          <w:szCs w:val="24"/>
        </w:rPr>
        <w:t>Odstúpenie od tejto zmluvy musí byť vykonané písomne, musí byť doručené druhej zmluvnej strane a musí v ňom byť uvedený konkrétny dôvod odstúpenia, inak sa nepovažuje za odstúpenie od tejto zmluvy. Odstúpením od tejto zmluvy sa táto zmluva neruší od počiatku, ale až odo dňa doručenia písomného oznámenia o odstúpení od tejto zmluvy druhej zmluvnej strane.</w:t>
      </w:r>
    </w:p>
    <w:p w:rsidR="00545D2D" w:rsidRPr="00545D2D" w:rsidRDefault="00545D2D" w:rsidP="00FD4886">
      <w:pPr>
        <w:pStyle w:val="Bezriadkovania"/>
        <w:jc w:val="both"/>
        <w:rPr>
          <w:sz w:val="24"/>
          <w:szCs w:val="24"/>
        </w:rPr>
      </w:pPr>
    </w:p>
    <w:p w:rsidR="00545D2D" w:rsidRPr="00545D2D" w:rsidRDefault="00545D2D" w:rsidP="00691062">
      <w:pPr>
        <w:pStyle w:val="Bezriadkovania"/>
        <w:numPr>
          <w:ilvl w:val="0"/>
          <w:numId w:val="18"/>
        </w:numPr>
        <w:jc w:val="both"/>
        <w:rPr>
          <w:sz w:val="24"/>
          <w:szCs w:val="24"/>
        </w:rPr>
      </w:pPr>
      <w:r w:rsidRPr="00545D2D">
        <w:rPr>
          <w:sz w:val="24"/>
          <w:szCs w:val="24"/>
        </w:rPr>
        <w:t>Objednávateľ môže od tejto zmluvy odstúpiť aj v súlade s</w:t>
      </w:r>
      <w:r w:rsidR="00D23DE9">
        <w:rPr>
          <w:sz w:val="24"/>
          <w:szCs w:val="24"/>
        </w:rPr>
        <w:t> ustanovení</w:t>
      </w:r>
      <w:r w:rsidR="0019739B">
        <w:rPr>
          <w:sz w:val="24"/>
          <w:szCs w:val="24"/>
        </w:rPr>
        <w:t>m</w:t>
      </w:r>
      <w:r w:rsidR="00D23DE9">
        <w:rPr>
          <w:sz w:val="24"/>
          <w:szCs w:val="24"/>
        </w:rPr>
        <w:t xml:space="preserve"> </w:t>
      </w:r>
      <w:r w:rsidRPr="00545D2D">
        <w:rPr>
          <w:sz w:val="24"/>
          <w:szCs w:val="24"/>
        </w:rPr>
        <w:t xml:space="preserve">§ 19 zákona </w:t>
      </w:r>
      <w:r w:rsidR="00662685">
        <w:rPr>
          <w:sz w:val="24"/>
          <w:szCs w:val="24"/>
        </w:rPr>
        <w:t xml:space="preserve">            </w:t>
      </w:r>
      <w:r w:rsidRPr="00545D2D">
        <w:rPr>
          <w:sz w:val="24"/>
          <w:szCs w:val="24"/>
        </w:rPr>
        <w:t>o VO.</w:t>
      </w:r>
    </w:p>
    <w:p w:rsidR="00545D2D" w:rsidRPr="00545D2D" w:rsidRDefault="00545D2D" w:rsidP="00FD4886">
      <w:pPr>
        <w:pStyle w:val="Bezriadkovania"/>
        <w:jc w:val="both"/>
        <w:rPr>
          <w:sz w:val="24"/>
          <w:szCs w:val="24"/>
        </w:rPr>
      </w:pPr>
    </w:p>
    <w:p w:rsidR="00545D2D" w:rsidRPr="00545D2D" w:rsidRDefault="00545D2D" w:rsidP="00691062">
      <w:pPr>
        <w:pStyle w:val="Bezriadkovania"/>
        <w:numPr>
          <w:ilvl w:val="0"/>
          <w:numId w:val="18"/>
        </w:numPr>
        <w:jc w:val="both"/>
        <w:rPr>
          <w:sz w:val="24"/>
          <w:szCs w:val="24"/>
        </w:rPr>
      </w:pPr>
      <w:r w:rsidRPr="00545D2D">
        <w:rPr>
          <w:sz w:val="24"/>
          <w:szCs w:val="24"/>
        </w:rPr>
        <w:t>Objednávateľ je oprávnený vypovedať zmluvu bez uvedenia dôvodu. Výpoveď musí mať písomnú formu. Výpovedná lehota je jeden mesiac a začína plynúť prvým dňom kalendárneho mesiaca, ktorý nasleduje po kalendárnom mesiaci, v ktorom bola výpoveď doručená</w:t>
      </w:r>
      <w:r w:rsidR="0012364F">
        <w:rPr>
          <w:sz w:val="24"/>
          <w:szCs w:val="24"/>
        </w:rPr>
        <w:t xml:space="preserve"> poskytovateľovi</w:t>
      </w:r>
      <w:r w:rsidRPr="00545D2D">
        <w:rPr>
          <w:sz w:val="24"/>
          <w:szCs w:val="24"/>
        </w:rPr>
        <w:t>.</w:t>
      </w:r>
    </w:p>
    <w:p w:rsidR="00545D2D" w:rsidRPr="00545D2D" w:rsidRDefault="00545D2D" w:rsidP="00FD4886">
      <w:pPr>
        <w:pStyle w:val="Bezriadkovania"/>
        <w:jc w:val="both"/>
        <w:rPr>
          <w:sz w:val="24"/>
          <w:szCs w:val="24"/>
        </w:rPr>
      </w:pPr>
    </w:p>
    <w:p w:rsidR="00545D2D" w:rsidRPr="00545D2D" w:rsidRDefault="00545D2D" w:rsidP="00691062">
      <w:pPr>
        <w:pStyle w:val="Bezriadkovania"/>
        <w:numPr>
          <w:ilvl w:val="0"/>
          <w:numId w:val="18"/>
        </w:numPr>
        <w:jc w:val="both"/>
        <w:rPr>
          <w:sz w:val="24"/>
          <w:szCs w:val="24"/>
        </w:rPr>
      </w:pPr>
      <w:r w:rsidRPr="00545D2D">
        <w:rPr>
          <w:sz w:val="24"/>
          <w:szCs w:val="24"/>
        </w:rPr>
        <w:t>V prípade výpovede zmluvy, kedy k plneniu zo zmluvy zo strany</w:t>
      </w:r>
      <w:r w:rsidR="009E0BB9">
        <w:rPr>
          <w:sz w:val="24"/>
          <w:szCs w:val="24"/>
        </w:rPr>
        <w:t xml:space="preserve"> </w:t>
      </w:r>
      <w:r w:rsidR="0012364F">
        <w:rPr>
          <w:sz w:val="24"/>
          <w:szCs w:val="24"/>
        </w:rPr>
        <w:t>poskytovateľa</w:t>
      </w:r>
      <w:r w:rsidRPr="00545D2D">
        <w:rPr>
          <w:sz w:val="24"/>
          <w:szCs w:val="24"/>
        </w:rPr>
        <w:t xml:space="preserve">  ešte nedošlo a výsledky administratívnej kontroly príslušného riadiaceho orgánu neumožňujú financovanie predmetu zmluvy, </w:t>
      </w:r>
      <w:r w:rsidR="0012364F">
        <w:rPr>
          <w:sz w:val="24"/>
          <w:szCs w:val="24"/>
        </w:rPr>
        <w:t>poskytovateľ</w:t>
      </w:r>
      <w:r w:rsidRPr="00545D2D">
        <w:rPr>
          <w:sz w:val="24"/>
          <w:szCs w:val="24"/>
        </w:rPr>
        <w:t xml:space="preserve"> nemá nárok na uplatnenie si sankcií voči objednávateľovi a ani časti ceny. V prípade, ak objednávateľ uplatní výpoveď podľa tohto bodu, </w:t>
      </w:r>
      <w:r w:rsidR="0012364F">
        <w:rPr>
          <w:sz w:val="24"/>
          <w:szCs w:val="24"/>
        </w:rPr>
        <w:t>poskytovateľ</w:t>
      </w:r>
      <w:r w:rsidRPr="00545D2D">
        <w:rPr>
          <w:sz w:val="24"/>
          <w:szCs w:val="24"/>
        </w:rPr>
        <w:t xml:space="preserve"> sa zaväzuje vôbec nezačať s plnením predmetu tejto zmluvy a výpovedná lehota uplynie skončením kalendárneho mesiaca, v ktorom bola výpoveď objednávateľa doručená </w:t>
      </w:r>
      <w:r w:rsidR="0012364F">
        <w:rPr>
          <w:sz w:val="24"/>
          <w:szCs w:val="24"/>
        </w:rPr>
        <w:t>poskytovateľovi</w:t>
      </w:r>
      <w:r w:rsidRPr="00545D2D">
        <w:rPr>
          <w:sz w:val="24"/>
          <w:szCs w:val="24"/>
        </w:rPr>
        <w:t xml:space="preserve">. </w:t>
      </w:r>
    </w:p>
    <w:p w:rsidR="00545D2D" w:rsidRPr="00545D2D" w:rsidRDefault="00545D2D" w:rsidP="00FD4886">
      <w:pPr>
        <w:pStyle w:val="Bezriadkovania"/>
        <w:jc w:val="both"/>
        <w:rPr>
          <w:sz w:val="24"/>
          <w:szCs w:val="24"/>
        </w:rPr>
      </w:pPr>
    </w:p>
    <w:p w:rsidR="00545D2D" w:rsidRPr="00545D2D" w:rsidRDefault="00545D2D" w:rsidP="00691062">
      <w:pPr>
        <w:pStyle w:val="Bezriadkovania"/>
        <w:numPr>
          <w:ilvl w:val="0"/>
          <w:numId w:val="18"/>
        </w:numPr>
        <w:jc w:val="both"/>
        <w:rPr>
          <w:sz w:val="24"/>
          <w:szCs w:val="24"/>
        </w:rPr>
      </w:pPr>
      <w:r w:rsidRPr="00545D2D">
        <w:rPr>
          <w:sz w:val="24"/>
          <w:szCs w:val="24"/>
        </w:rPr>
        <w:t>Nárok na zaplatenie zmluvnej pokuty, ako i iné záväzky a práva, ktoré svojou povahou majú trvať aj po ukončení tejto zmluvy, trvajú aj po jej ukončení.</w:t>
      </w:r>
    </w:p>
    <w:p w:rsidR="003878C2" w:rsidRDefault="003878C2" w:rsidP="00FD4886">
      <w:pPr>
        <w:pStyle w:val="Bezriadkovania"/>
        <w:jc w:val="both"/>
        <w:rPr>
          <w:sz w:val="24"/>
          <w:szCs w:val="24"/>
        </w:rPr>
      </w:pPr>
    </w:p>
    <w:p w:rsidR="00545D2D" w:rsidRDefault="00F35440" w:rsidP="00691062">
      <w:pPr>
        <w:pStyle w:val="Bezriadkovania"/>
        <w:numPr>
          <w:ilvl w:val="0"/>
          <w:numId w:val="18"/>
        </w:numPr>
        <w:jc w:val="both"/>
        <w:rPr>
          <w:sz w:val="24"/>
          <w:szCs w:val="24"/>
        </w:rPr>
      </w:pPr>
      <w:r>
        <w:rPr>
          <w:sz w:val="24"/>
          <w:szCs w:val="24"/>
        </w:rPr>
        <w:t>Poskytovateľ</w:t>
      </w:r>
      <w:r w:rsidR="0083666C">
        <w:rPr>
          <w:sz w:val="24"/>
          <w:szCs w:val="24"/>
        </w:rPr>
        <w:t xml:space="preserve"> </w:t>
      </w:r>
      <w:r w:rsidR="00545D2D" w:rsidRPr="00545D2D">
        <w:rPr>
          <w:sz w:val="24"/>
          <w:szCs w:val="24"/>
        </w:rPr>
        <w:t>môže postúpiť akékoľvek práva a povinnosti z tejto zmluvy vrátane postúpenia pohľadávky vzniknutej podľa tejto zmluvy alebo s ňou súvisiacej na tretie osoby len s predchádzajúcim písomným súhlasom objednávateľa.</w:t>
      </w:r>
    </w:p>
    <w:p w:rsidR="00662685" w:rsidRDefault="00662685" w:rsidP="00662685">
      <w:pPr>
        <w:pStyle w:val="Odsekzoznamu"/>
        <w:rPr>
          <w:sz w:val="24"/>
          <w:szCs w:val="24"/>
        </w:rPr>
      </w:pPr>
    </w:p>
    <w:p w:rsidR="00662685" w:rsidRDefault="00662685" w:rsidP="00662685">
      <w:pPr>
        <w:pStyle w:val="Bezriadkovania"/>
        <w:jc w:val="both"/>
        <w:rPr>
          <w:sz w:val="24"/>
          <w:szCs w:val="24"/>
        </w:rPr>
      </w:pPr>
    </w:p>
    <w:p w:rsidR="003878C2" w:rsidRDefault="003878C2" w:rsidP="00FD4886">
      <w:pPr>
        <w:pStyle w:val="Bezriadkovania"/>
        <w:jc w:val="both"/>
        <w:rPr>
          <w:sz w:val="24"/>
          <w:szCs w:val="24"/>
        </w:rPr>
      </w:pPr>
    </w:p>
    <w:p w:rsidR="00932AB1" w:rsidRDefault="00932AB1" w:rsidP="00A11636">
      <w:pPr>
        <w:spacing w:after="0" w:line="240" w:lineRule="auto"/>
        <w:jc w:val="both"/>
        <w:rPr>
          <w:rFonts w:ascii="Times New Roman" w:hAnsi="Times New Roman"/>
          <w:b/>
          <w:sz w:val="24"/>
          <w:szCs w:val="24"/>
        </w:rPr>
      </w:pPr>
    </w:p>
    <w:p w:rsidR="00CB2378" w:rsidRDefault="00BF3A8A" w:rsidP="00C329E1">
      <w:pPr>
        <w:spacing w:after="0" w:line="240" w:lineRule="auto"/>
        <w:jc w:val="center"/>
        <w:rPr>
          <w:rFonts w:ascii="Times New Roman" w:hAnsi="Times New Roman"/>
          <w:b/>
          <w:sz w:val="24"/>
          <w:szCs w:val="24"/>
        </w:rPr>
      </w:pPr>
      <w:r w:rsidRPr="00C157AE">
        <w:rPr>
          <w:rFonts w:ascii="Times New Roman" w:hAnsi="Times New Roman"/>
          <w:b/>
          <w:sz w:val="24"/>
          <w:szCs w:val="24"/>
        </w:rPr>
        <w:t xml:space="preserve">Článok </w:t>
      </w:r>
      <w:r w:rsidR="001C3997">
        <w:rPr>
          <w:rFonts w:ascii="Times New Roman" w:hAnsi="Times New Roman"/>
          <w:b/>
          <w:sz w:val="24"/>
          <w:szCs w:val="24"/>
        </w:rPr>
        <w:t>I</w:t>
      </w:r>
      <w:r w:rsidR="00CA1546">
        <w:rPr>
          <w:rFonts w:ascii="Times New Roman" w:hAnsi="Times New Roman"/>
          <w:b/>
          <w:sz w:val="24"/>
          <w:szCs w:val="24"/>
        </w:rPr>
        <w:t>X</w:t>
      </w:r>
    </w:p>
    <w:p w:rsidR="007E1684" w:rsidRDefault="000D2054" w:rsidP="00C329E1">
      <w:pPr>
        <w:spacing w:after="0" w:line="240" w:lineRule="auto"/>
        <w:jc w:val="center"/>
        <w:rPr>
          <w:rFonts w:ascii="Times New Roman" w:hAnsi="Times New Roman"/>
          <w:b/>
          <w:sz w:val="24"/>
          <w:szCs w:val="24"/>
        </w:rPr>
      </w:pPr>
      <w:r>
        <w:rPr>
          <w:rFonts w:ascii="Times New Roman" w:hAnsi="Times New Roman"/>
          <w:b/>
          <w:sz w:val="24"/>
          <w:szCs w:val="24"/>
        </w:rPr>
        <w:t>Doručovanie</w:t>
      </w:r>
    </w:p>
    <w:p w:rsidR="000D2054" w:rsidRDefault="000D2054" w:rsidP="00C329E1">
      <w:pPr>
        <w:spacing w:after="0" w:line="240" w:lineRule="auto"/>
        <w:jc w:val="center"/>
        <w:rPr>
          <w:rFonts w:ascii="Times New Roman" w:hAnsi="Times New Roman"/>
          <w:b/>
          <w:sz w:val="24"/>
          <w:szCs w:val="24"/>
        </w:rPr>
      </w:pPr>
    </w:p>
    <w:p w:rsidR="000D2054" w:rsidRPr="0083666C" w:rsidRDefault="000D2054" w:rsidP="0083666C">
      <w:pPr>
        <w:pStyle w:val="Odsekzoznamu"/>
        <w:numPr>
          <w:ilvl w:val="0"/>
          <w:numId w:val="21"/>
        </w:numPr>
        <w:jc w:val="both"/>
        <w:rPr>
          <w:rFonts w:ascii="Times New Roman" w:hAnsi="Times New Roman"/>
          <w:sz w:val="24"/>
          <w:szCs w:val="24"/>
        </w:rPr>
      </w:pPr>
      <w:r w:rsidRPr="0083666C">
        <w:rPr>
          <w:rFonts w:ascii="Times New Roman" w:hAnsi="Times New Roman"/>
          <w:sz w:val="24"/>
          <w:szCs w:val="24"/>
        </w:rPr>
        <w:t>Zmluvné strany sa dohodli, že písomnosti obsahujúce právne významné skutočnosti podľa tejto zmluvy si budú doručovať poštou, formou doporučenej zásielky alebo osobne.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rsidR="000D2054" w:rsidRPr="000D2054" w:rsidRDefault="000D2054" w:rsidP="000D2054">
      <w:pPr>
        <w:spacing w:after="0" w:line="240" w:lineRule="auto"/>
        <w:jc w:val="both"/>
        <w:rPr>
          <w:rFonts w:ascii="Times New Roman" w:hAnsi="Times New Roman"/>
          <w:sz w:val="24"/>
          <w:szCs w:val="24"/>
        </w:rPr>
      </w:pPr>
    </w:p>
    <w:p w:rsidR="000D2054" w:rsidRPr="0083666C" w:rsidRDefault="000D2054" w:rsidP="0083666C">
      <w:pPr>
        <w:pStyle w:val="Odsekzoznamu"/>
        <w:numPr>
          <w:ilvl w:val="0"/>
          <w:numId w:val="21"/>
        </w:numPr>
        <w:jc w:val="both"/>
        <w:rPr>
          <w:rFonts w:ascii="Times New Roman" w:hAnsi="Times New Roman"/>
          <w:sz w:val="24"/>
          <w:szCs w:val="24"/>
        </w:rPr>
      </w:pPr>
      <w:r w:rsidRPr="0083666C">
        <w:rPr>
          <w:rFonts w:ascii="Times New Roman" w:hAnsi="Times New Roman"/>
          <w:sz w:val="24"/>
          <w:szCs w:val="24"/>
        </w:rPr>
        <w:t>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rsidR="0038081C" w:rsidRDefault="0038081C" w:rsidP="000D2054">
      <w:pPr>
        <w:spacing w:after="0" w:line="240" w:lineRule="auto"/>
        <w:jc w:val="both"/>
        <w:rPr>
          <w:rFonts w:ascii="Times New Roman" w:hAnsi="Times New Roman"/>
          <w:sz w:val="24"/>
          <w:szCs w:val="24"/>
        </w:rPr>
      </w:pPr>
    </w:p>
    <w:p w:rsidR="000D2054" w:rsidRDefault="000D2054" w:rsidP="000D2054">
      <w:pPr>
        <w:spacing w:after="0" w:line="240" w:lineRule="auto"/>
        <w:jc w:val="both"/>
        <w:rPr>
          <w:rFonts w:ascii="Times New Roman" w:hAnsi="Times New Roman"/>
          <w:sz w:val="24"/>
          <w:szCs w:val="24"/>
        </w:rPr>
      </w:pPr>
    </w:p>
    <w:p w:rsidR="000D2054" w:rsidRPr="000D2054" w:rsidRDefault="000D2054" w:rsidP="000D2054">
      <w:pPr>
        <w:spacing w:after="0" w:line="240" w:lineRule="auto"/>
        <w:jc w:val="center"/>
        <w:rPr>
          <w:rFonts w:ascii="Times New Roman" w:hAnsi="Times New Roman"/>
          <w:b/>
          <w:sz w:val="24"/>
          <w:szCs w:val="24"/>
        </w:rPr>
      </w:pPr>
      <w:r w:rsidRPr="000D2054">
        <w:rPr>
          <w:rFonts w:ascii="Times New Roman" w:hAnsi="Times New Roman"/>
          <w:b/>
          <w:sz w:val="24"/>
          <w:szCs w:val="24"/>
        </w:rPr>
        <w:t xml:space="preserve">Článok </w:t>
      </w:r>
      <w:r>
        <w:rPr>
          <w:rFonts w:ascii="Times New Roman" w:hAnsi="Times New Roman"/>
          <w:b/>
          <w:sz w:val="24"/>
          <w:szCs w:val="24"/>
        </w:rPr>
        <w:t>X</w:t>
      </w:r>
    </w:p>
    <w:p w:rsidR="000D2054" w:rsidRPr="000D2054" w:rsidRDefault="000D2054" w:rsidP="000D2054">
      <w:pPr>
        <w:spacing w:after="0" w:line="240" w:lineRule="auto"/>
        <w:jc w:val="center"/>
        <w:rPr>
          <w:rFonts w:ascii="Times New Roman" w:hAnsi="Times New Roman"/>
          <w:b/>
          <w:sz w:val="24"/>
          <w:szCs w:val="24"/>
        </w:rPr>
      </w:pPr>
      <w:r>
        <w:rPr>
          <w:rFonts w:ascii="Times New Roman" w:hAnsi="Times New Roman"/>
          <w:b/>
          <w:sz w:val="24"/>
          <w:szCs w:val="24"/>
        </w:rPr>
        <w:t>Osobitné ustanovenia</w:t>
      </w:r>
    </w:p>
    <w:p w:rsidR="007E1684" w:rsidRPr="000D2054" w:rsidRDefault="007E1684" w:rsidP="000D2054">
      <w:pPr>
        <w:spacing w:after="0" w:line="240" w:lineRule="auto"/>
        <w:jc w:val="both"/>
        <w:rPr>
          <w:rFonts w:ascii="Times New Roman" w:hAnsi="Times New Roman"/>
          <w:sz w:val="24"/>
          <w:szCs w:val="24"/>
        </w:rPr>
      </w:pPr>
    </w:p>
    <w:p w:rsidR="00A1364C" w:rsidRPr="0083666C" w:rsidRDefault="00A1364C" w:rsidP="0083666C">
      <w:pPr>
        <w:pStyle w:val="Odsekzoznamu"/>
        <w:numPr>
          <w:ilvl w:val="0"/>
          <w:numId w:val="22"/>
        </w:numPr>
        <w:jc w:val="both"/>
        <w:rPr>
          <w:rFonts w:ascii="Times New Roman" w:hAnsi="Times New Roman"/>
          <w:sz w:val="24"/>
          <w:szCs w:val="24"/>
        </w:rPr>
      </w:pPr>
      <w:r w:rsidRPr="0083666C">
        <w:rPr>
          <w:rFonts w:ascii="Times New Roman" w:hAnsi="Times New Roman"/>
          <w:sz w:val="24"/>
          <w:szCs w:val="24"/>
        </w:rPr>
        <w:t>Zmluvné strany sa vždy pokúsia dosiahnuť riešenie sporov zo záväzkového vzťahu založeného touto zmluvou, vrátane vzťahu založeného jej neplatnosťou alebo zrušením, ako aj z prípadného nároku na náhradu škody spôsobenej porušením tejto zmluvy, v prvom rade dohodou. Ak  strany nebudú schopné v rozumnom čase vyriešiť spor dohodou, môžu sa obrátiť na príslušný súd.</w:t>
      </w:r>
    </w:p>
    <w:p w:rsidR="00A1364C" w:rsidRPr="00A1364C" w:rsidRDefault="00A1364C" w:rsidP="00FD4886">
      <w:pPr>
        <w:spacing w:after="0" w:line="240" w:lineRule="auto"/>
        <w:jc w:val="both"/>
        <w:rPr>
          <w:rFonts w:ascii="Times New Roman" w:hAnsi="Times New Roman"/>
          <w:sz w:val="24"/>
          <w:szCs w:val="24"/>
        </w:rPr>
      </w:pPr>
    </w:p>
    <w:p w:rsidR="00937386" w:rsidRPr="0083666C" w:rsidRDefault="000F3170" w:rsidP="0083666C">
      <w:pPr>
        <w:pStyle w:val="Odsekzoznamu"/>
        <w:numPr>
          <w:ilvl w:val="0"/>
          <w:numId w:val="22"/>
        </w:numPr>
        <w:jc w:val="both"/>
        <w:rPr>
          <w:rFonts w:ascii="Times New Roman" w:hAnsi="Times New Roman"/>
          <w:sz w:val="24"/>
          <w:szCs w:val="24"/>
        </w:rPr>
      </w:pPr>
      <w:r w:rsidRPr="0083666C">
        <w:rPr>
          <w:rFonts w:ascii="Times New Roman" w:hAnsi="Times New Roman"/>
          <w:sz w:val="24"/>
          <w:szCs w:val="24"/>
        </w:rPr>
        <w:t>Poskytovateľ</w:t>
      </w:r>
      <w:r w:rsidR="00A1364C" w:rsidRPr="0083666C">
        <w:rPr>
          <w:rFonts w:ascii="Times New Roman" w:hAnsi="Times New Roman"/>
          <w:sz w:val="24"/>
          <w:szCs w:val="24"/>
        </w:rPr>
        <w:t xml:space="preserve"> vyslovuje súhlas so spracovaním osobných údajov potrebných na realizáciu tejto zmluvy a súčasne vyslovuje súhlas zo zverejnením svojich údajov a údajov ním oprávnených fyzických osôb podľa zákona č. 211/2000 </w:t>
      </w:r>
      <w:proofErr w:type="spellStart"/>
      <w:r w:rsidR="00A1364C" w:rsidRPr="0083666C">
        <w:rPr>
          <w:rFonts w:ascii="Times New Roman" w:hAnsi="Times New Roman"/>
          <w:sz w:val="24"/>
          <w:szCs w:val="24"/>
        </w:rPr>
        <w:t>Z.z</w:t>
      </w:r>
      <w:proofErr w:type="spellEnd"/>
      <w:r w:rsidR="00A1364C" w:rsidRPr="0083666C">
        <w:rPr>
          <w:rFonts w:ascii="Times New Roman" w:hAnsi="Times New Roman"/>
          <w:sz w:val="24"/>
          <w:szCs w:val="24"/>
        </w:rPr>
        <w:t xml:space="preserve">. o slobodnom prístupe k informáciám a o zmene a doplnení niektorých zákonov v znení neskorších predpisov (zákon o slobode informácií). </w:t>
      </w:r>
    </w:p>
    <w:p w:rsidR="00937386" w:rsidRDefault="00937386" w:rsidP="00FD4886">
      <w:pPr>
        <w:spacing w:after="0" w:line="240" w:lineRule="auto"/>
        <w:jc w:val="both"/>
        <w:rPr>
          <w:rFonts w:ascii="Times New Roman" w:hAnsi="Times New Roman"/>
          <w:sz w:val="24"/>
          <w:szCs w:val="24"/>
        </w:rPr>
      </w:pPr>
    </w:p>
    <w:p w:rsidR="00A1364C" w:rsidRPr="0083666C" w:rsidRDefault="00A1364C" w:rsidP="0083666C">
      <w:pPr>
        <w:pStyle w:val="Odsekzoznamu"/>
        <w:numPr>
          <w:ilvl w:val="0"/>
          <w:numId w:val="22"/>
        </w:numPr>
        <w:jc w:val="both"/>
        <w:rPr>
          <w:rFonts w:ascii="Times New Roman" w:hAnsi="Times New Roman"/>
          <w:sz w:val="24"/>
          <w:szCs w:val="24"/>
        </w:rPr>
      </w:pPr>
      <w:r w:rsidRPr="0083666C">
        <w:rPr>
          <w:rFonts w:ascii="Times New Roman" w:hAnsi="Times New Roman"/>
          <w:sz w:val="24"/>
          <w:szCs w:val="24"/>
        </w:rPr>
        <w:t>Povinnosti vyplývajúce z § 11 zákona o VO a zo zákona č. 315/2016 Z. z. musia byť splnené počas celého trvania tejto zmluvy.</w:t>
      </w:r>
    </w:p>
    <w:p w:rsidR="00A1364C" w:rsidRPr="00A1364C" w:rsidRDefault="00A1364C" w:rsidP="00FD4886">
      <w:pPr>
        <w:spacing w:after="0" w:line="240" w:lineRule="auto"/>
        <w:jc w:val="both"/>
        <w:rPr>
          <w:rFonts w:ascii="Times New Roman" w:hAnsi="Times New Roman"/>
          <w:sz w:val="24"/>
          <w:szCs w:val="24"/>
        </w:rPr>
      </w:pPr>
    </w:p>
    <w:p w:rsidR="0056560A" w:rsidRPr="0056560A" w:rsidRDefault="000F3170" w:rsidP="0056560A">
      <w:pPr>
        <w:pStyle w:val="Odsekzoznamu"/>
        <w:numPr>
          <w:ilvl w:val="0"/>
          <w:numId w:val="22"/>
        </w:numPr>
        <w:jc w:val="both"/>
        <w:rPr>
          <w:rFonts w:ascii="Times New Roman" w:hAnsi="Times New Roman"/>
          <w:sz w:val="24"/>
          <w:szCs w:val="24"/>
        </w:rPr>
      </w:pPr>
      <w:r w:rsidRPr="0056560A">
        <w:rPr>
          <w:rFonts w:ascii="Times New Roman" w:hAnsi="Times New Roman"/>
          <w:sz w:val="24"/>
          <w:szCs w:val="24"/>
        </w:rPr>
        <w:t xml:space="preserve">Poskytovateľ </w:t>
      </w:r>
      <w:r w:rsidR="007E1684" w:rsidRPr="0056560A">
        <w:rPr>
          <w:rFonts w:ascii="Times New Roman" w:hAnsi="Times New Roman"/>
          <w:sz w:val="24"/>
          <w:szCs w:val="24"/>
        </w:rPr>
        <w:t>je povinný zabezpečovať</w:t>
      </w:r>
      <w:r w:rsidR="00750434" w:rsidRPr="0056560A">
        <w:rPr>
          <w:rFonts w:ascii="Times New Roman" w:hAnsi="Times New Roman"/>
          <w:sz w:val="24"/>
          <w:szCs w:val="24"/>
        </w:rPr>
        <w:t xml:space="preserve"> </w:t>
      </w:r>
      <w:r w:rsidRPr="0056560A">
        <w:rPr>
          <w:rFonts w:ascii="Times New Roman" w:hAnsi="Times New Roman"/>
          <w:sz w:val="24"/>
          <w:szCs w:val="24"/>
        </w:rPr>
        <w:t>vykonanie analýzy</w:t>
      </w:r>
      <w:r w:rsidR="007E1684" w:rsidRPr="0056560A">
        <w:rPr>
          <w:rFonts w:ascii="Times New Roman" w:hAnsi="Times New Roman"/>
          <w:sz w:val="24"/>
          <w:szCs w:val="24"/>
        </w:rPr>
        <w:t xml:space="preserve"> len osobami, ktoré spĺňajú</w:t>
      </w:r>
      <w:r w:rsidR="0056560A">
        <w:rPr>
          <w:rFonts w:ascii="Times New Roman" w:hAnsi="Times New Roman"/>
          <w:sz w:val="24"/>
          <w:szCs w:val="24"/>
        </w:rPr>
        <w:t xml:space="preserve"> kritéria odbornej kvalifikácie.</w:t>
      </w:r>
    </w:p>
    <w:p w:rsidR="0056560A" w:rsidRDefault="0056560A" w:rsidP="0056560A">
      <w:pPr>
        <w:spacing w:after="0" w:line="240" w:lineRule="auto"/>
        <w:jc w:val="both"/>
        <w:rPr>
          <w:rFonts w:ascii="Times New Roman" w:hAnsi="Times New Roman"/>
          <w:sz w:val="24"/>
          <w:szCs w:val="24"/>
        </w:rPr>
      </w:pPr>
    </w:p>
    <w:p w:rsidR="0056560A" w:rsidRPr="00C157AE" w:rsidRDefault="0056560A" w:rsidP="0056560A">
      <w:pPr>
        <w:spacing w:after="0" w:line="240" w:lineRule="auto"/>
        <w:jc w:val="both"/>
        <w:rPr>
          <w:rFonts w:ascii="Times New Roman" w:hAnsi="Times New Roman"/>
          <w:b/>
          <w:sz w:val="24"/>
          <w:szCs w:val="24"/>
        </w:rPr>
      </w:pPr>
    </w:p>
    <w:p w:rsidR="000043F2" w:rsidRDefault="000043F2" w:rsidP="00C329E1">
      <w:pPr>
        <w:spacing w:after="60" w:line="240" w:lineRule="auto"/>
        <w:jc w:val="center"/>
        <w:rPr>
          <w:rFonts w:ascii="Times New Roman" w:hAnsi="Times New Roman"/>
          <w:b/>
          <w:sz w:val="24"/>
          <w:szCs w:val="24"/>
        </w:rPr>
      </w:pPr>
      <w:r>
        <w:rPr>
          <w:rFonts w:ascii="Times New Roman" w:hAnsi="Times New Roman"/>
          <w:b/>
          <w:sz w:val="24"/>
          <w:szCs w:val="24"/>
        </w:rPr>
        <w:t>X</w:t>
      </w:r>
      <w:r w:rsidR="00CA1546">
        <w:rPr>
          <w:rFonts w:ascii="Times New Roman" w:hAnsi="Times New Roman"/>
          <w:b/>
          <w:sz w:val="24"/>
          <w:szCs w:val="24"/>
        </w:rPr>
        <w:t>I</w:t>
      </w:r>
    </w:p>
    <w:p w:rsidR="00CB2378" w:rsidRPr="00C157AE" w:rsidRDefault="00CB2378" w:rsidP="00C329E1">
      <w:pPr>
        <w:spacing w:after="60" w:line="240" w:lineRule="auto"/>
        <w:jc w:val="center"/>
        <w:rPr>
          <w:rFonts w:ascii="Times New Roman" w:hAnsi="Times New Roman"/>
          <w:b/>
          <w:sz w:val="24"/>
          <w:szCs w:val="24"/>
        </w:rPr>
      </w:pPr>
      <w:r w:rsidRPr="00C157AE">
        <w:rPr>
          <w:rFonts w:ascii="Times New Roman" w:hAnsi="Times New Roman"/>
          <w:b/>
          <w:sz w:val="24"/>
          <w:szCs w:val="24"/>
        </w:rPr>
        <w:t>Záverečné ustanovenia</w:t>
      </w:r>
    </w:p>
    <w:p w:rsidR="00EB4274" w:rsidRPr="00C157AE" w:rsidRDefault="00CB2378" w:rsidP="00A11636">
      <w:pPr>
        <w:pStyle w:val="Zkladntext"/>
        <w:tabs>
          <w:tab w:val="left" w:pos="540"/>
          <w:tab w:val="left" w:pos="1620"/>
          <w:tab w:val="left" w:pos="3960"/>
        </w:tabs>
        <w:spacing w:after="120" w:line="240" w:lineRule="auto"/>
        <w:ind w:left="539" w:hanging="539"/>
      </w:pPr>
      <w:r w:rsidRPr="00C157AE">
        <w:tab/>
      </w:r>
    </w:p>
    <w:p w:rsidR="00F9273B" w:rsidRPr="003216B3" w:rsidRDefault="00F9273B" w:rsidP="0056560A">
      <w:pPr>
        <w:pStyle w:val="Odsekzoznamu"/>
        <w:numPr>
          <w:ilvl w:val="0"/>
          <w:numId w:val="23"/>
        </w:numPr>
        <w:jc w:val="both"/>
        <w:rPr>
          <w:rFonts w:ascii="Times New Roman" w:hAnsi="Times New Roman"/>
          <w:sz w:val="24"/>
          <w:szCs w:val="24"/>
          <w:lang w:eastAsia="en-GB"/>
        </w:rPr>
      </w:pPr>
      <w:r w:rsidRPr="003216B3">
        <w:rPr>
          <w:rFonts w:ascii="Times New Roman" w:hAnsi="Times New Roman"/>
          <w:sz w:val="24"/>
          <w:szCs w:val="24"/>
          <w:lang w:eastAsia="en-GB"/>
        </w:rPr>
        <w:t xml:space="preserve">Práva a povinnosti zmluvných strán, ktoré nie sú upravené touto zmluvou, sa spravujú podľa príslušných ustanovení Obchodného zákonníka a ďalších príslušných všeobecne záväzných právnych predpisov. </w:t>
      </w:r>
    </w:p>
    <w:p w:rsidR="00F9273B" w:rsidRPr="00F9273B" w:rsidRDefault="00F9273B" w:rsidP="0056560A">
      <w:pPr>
        <w:spacing w:after="0" w:line="240" w:lineRule="auto"/>
        <w:jc w:val="both"/>
        <w:rPr>
          <w:rFonts w:ascii="Times New Roman" w:hAnsi="Times New Roman"/>
          <w:sz w:val="24"/>
          <w:szCs w:val="24"/>
          <w:lang w:eastAsia="en-GB"/>
        </w:rPr>
      </w:pPr>
    </w:p>
    <w:p w:rsidR="00F9273B" w:rsidRPr="003216B3" w:rsidRDefault="00F9273B" w:rsidP="0056560A">
      <w:pPr>
        <w:pStyle w:val="Odsekzoznamu"/>
        <w:numPr>
          <w:ilvl w:val="0"/>
          <w:numId w:val="23"/>
        </w:numPr>
        <w:jc w:val="both"/>
        <w:rPr>
          <w:rFonts w:ascii="Times New Roman" w:hAnsi="Times New Roman"/>
          <w:sz w:val="24"/>
          <w:szCs w:val="24"/>
          <w:lang w:eastAsia="en-GB"/>
        </w:rPr>
      </w:pPr>
      <w:r w:rsidRPr="003216B3">
        <w:rPr>
          <w:rFonts w:ascii="Times New Roman" w:hAnsi="Times New Roman"/>
          <w:sz w:val="24"/>
          <w:szCs w:val="24"/>
          <w:lang w:eastAsia="en-GB"/>
        </w:rPr>
        <w:lastRenderedPageBreak/>
        <w:t>Meniť alebo dopĺňať túto zmluvu možno iba formou písomných a očíslovaných dodatkov odsúhlasených a podpísaných oprávnenými zástupcami oboch zmluvných strán a to iba za predpokladu, že takáto zmena</w:t>
      </w:r>
      <w:r w:rsidR="00BA6B24" w:rsidRPr="003216B3">
        <w:rPr>
          <w:rFonts w:ascii="Times New Roman" w:hAnsi="Times New Roman"/>
          <w:sz w:val="24"/>
          <w:szCs w:val="24"/>
          <w:lang w:eastAsia="en-GB"/>
        </w:rPr>
        <w:t xml:space="preserve"> alebo doplnenie je v súlade </w:t>
      </w:r>
      <w:r w:rsidR="008F6E08" w:rsidRPr="003216B3">
        <w:rPr>
          <w:rFonts w:ascii="Times New Roman" w:hAnsi="Times New Roman"/>
          <w:sz w:val="24"/>
          <w:szCs w:val="24"/>
          <w:lang w:eastAsia="en-GB"/>
        </w:rPr>
        <w:t xml:space="preserve">s ustanovením § 18 </w:t>
      </w:r>
      <w:r w:rsidR="00BA6B24" w:rsidRPr="003216B3">
        <w:rPr>
          <w:rFonts w:ascii="Times New Roman" w:hAnsi="Times New Roman"/>
          <w:sz w:val="24"/>
          <w:szCs w:val="24"/>
          <w:lang w:eastAsia="en-GB"/>
        </w:rPr>
        <w:t>zákon</w:t>
      </w:r>
      <w:r w:rsidR="008F6E08" w:rsidRPr="003216B3">
        <w:rPr>
          <w:rFonts w:ascii="Times New Roman" w:hAnsi="Times New Roman"/>
          <w:sz w:val="24"/>
          <w:szCs w:val="24"/>
          <w:lang w:eastAsia="en-GB"/>
        </w:rPr>
        <w:t xml:space="preserve">a </w:t>
      </w:r>
      <w:r w:rsidRPr="003216B3">
        <w:rPr>
          <w:rFonts w:ascii="Times New Roman" w:hAnsi="Times New Roman"/>
          <w:sz w:val="24"/>
          <w:szCs w:val="24"/>
          <w:lang w:eastAsia="en-GB"/>
        </w:rPr>
        <w:t>o VO a ostatnými všeobecne záväzným</w:t>
      </w:r>
      <w:r w:rsidR="00BA6B24" w:rsidRPr="003216B3">
        <w:rPr>
          <w:rFonts w:ascii="Times New Roman" w:hAnsi="Times New Roman"/>
          <w:sz w:val="24"/>
          <w:szCs w:val="24"/>
          <w:lang w:eastAsia="en-GB"/>
        </w:rPr>
        <w:t>i</w:t>
      </w:r>
      <w:r w:rsidRPr="003216B3">
        <w:rPr>
          <w:rFonts w:ascii="Times New Roman" w:hAnsi="Times New Roman"/>
          <w:sz w:val="24"/>
          <w:szCs w:val="24"/>
          <w:lang w:eastAsia="en-GB"/>
        </w:rPr>
        <w:t xml:space="preserve"> právnym</w:t>
      </w:r>
      <w:r w:rsidR="00BA6B24" w:rsidRPr="003216B3">
        <w:rPr>
          <w:rFonts w:ascii="Times New Roman" w:hAnsi="Times New Roman"/>
          <w:sz w:val="24"/>
          <w:szCs w:val="24"/>
          <w:lang w:eastAsia="en-GB"/>
        </w:rPr>
        <w:t>i predpis</w:t>
      </w:r>
      <w:r w:rsidRPr="003216B3">
        <w:rPr>
          <w:rFonts w:ascii="Times New Roman" w:hAnsi="Times New Roman"/>
          <w:sz w:val="24"/>
          <w:szCs w:val="24"/>
          <w:lang w:eastAsia="en-GB"/>
        </w:rPr>
        <w:t>m</w:t>
      </w:r>
      <w:r w:rsidR="00BA6B24" w:rsidRPr="003216B3">
        <w:rPr>
          <w:rFonts w:ascii="Times New Roman" w:hAnsi="Times New Roman"/>
          <w:sz w:val="24"/>
          <w:szCs w:val="24"/>
          <w:lang w:eastAsia="en-GB"/>
        </w:rPr>
        <w:t>i.</w:t>
      </w:r>
      <w:r w:rsidRPr="003216B3">
        <w:rPr>
          <w:rFonts w:ascii="Times New Roman" w:hAnsi="Times New Roman"/>
          <w:sz w:val="24"/>
          <w:szCs w:val="24"/>
          <w:lang w:eastAsia="en-GB"/>
        </w:rPr>
        <w:t xml:space="preserve"> </w:t>
      </w:r>
    </w:p>
    <w:p w:rsidR="00F9273B" w:rsidRPr="00F9273B" w:rsidRDefault="00F9273B" w:rsidP="0056560A">
      <w:pPr>
        <w:spacing w:after="0" w:line="240" w:lineRule="auto"/>
        <w:jc w:val="both"/>
        <w:rPr>
          <w:rFonts w:ascii="Times New Roman" w:hAnsi="Times New Roman"/>
          <w:sz w:val="24"/>
          <w:szCs w:val="24"/>
          <w:lang w:eastAsia="en-GB"/>
        </w:rPr>
      </w:pPr>
    </w:p>
    <w:p w:rsidR="00F9273B" w:rsidRPr="003216B3" w:rsidRDefault="00F9273B" w:rsidP="0056560A">
      <w:pPr>
        <w:pStyle w:val="Odsekzoznamu"/>
        <w:numPr>
          <w:ilvl w:val="0"/>
          <w:numId w:val="23"/>
        </w:numPr>
        <w:jc w:val="both"/>
        <w:rPr>
          <w:rFonts w:ascii="Times New Roman" w:hAnsi="Times New Roman"/>
          <w:sz w:val="24"/>
          <w:szCs w:val="24"/>
          <w:lang w:eastAsia="en-GB"/>
        </w:rPr>
      </w:pPr>
      <w:r w:rsidRPr="003216B3">
        <w:rPr>
          <w:rFonts w:ascii="Times New Roman" w:hAnsi="Times New Roman"/>
          <w:sz w:val="24"/>
          <w:szCs w:val="24"/>
          <w:lang w:eastAsia="en-GB"/>
        </w:rPr>
        <w:t>Zmluva je vyhotovená v 6 rovnopisoch, z ktorých sú</w:t>
      </w:r>
      <w:r w:rsidR="00BA6B24" w:rsidRPr="003216B3">
        <w:rPr>
          <w:rFonts w:ascii="Times New Roman" w:hAnsi="Times New Roman"/>
          <w:sz w:val="24"/>
          <w:szCs w:val="24"/>
          <w:lang w:eastAsia="en-GB"/>
        </w:rPr>
        <w:t xml:space="preserve"> štyri (4) </w:t>
      </w:r>
      <w:r w:rsidRPr="003216B3">
        <w:rPr>
          <w:rFonts w:ascii="Times New Roman" w:hAnsi="Times New Roman"/>
          <w:sz w:val="24"/>
          <w:szCs w:val="24"/>
          <w:lang w:eastAsia="en-GB"/>
        </w:rPr>
        <w:t>rovnopisy určené pre objednávateľa a</w:t>
      </w:r>
      <w:r w:rsidR="00BA6B24" w:rsidRPr="003216B3">
        <w:rPr>
          <w:rFonts w:ascii="Times New Roman" w:hAnsi="Times New Roman"/>
          <w:sz w:val="24"/>
          <w:szCs w:val="24"/>
          <w:lang w:eastAsia="en-GB"/>
        </w:rPr>
        <w:t xml:space="preserve"> dva (2) </w:t>
      </w:r>
      <w:r w:rsidRPr="003216B3">
        <w:rPr>
          <w:rFonts w:ascii="Times New Roman" w:hAnsi="Times New Roman"/>
          <w:sz w:val="24"/>
          <w:szCs w:val="24"/>
          <w:lang w:eastAsia="en-GB"/>
        </w:rPr>
        <w:t xml:space="preserve">rovnopisy pre </w:t>
      </w:r>
      <w:r w:rsidR="003079D9" w:rsidRPr="003216B3">
        <w:rPr>
          <w:rFonts w:ascii="Times New Roman" w:hAnsi="Times New Roman"/>
          <w:sz w:val="24"/>
          <w:szCs w:val="24"/>
          <w:lang w:eastAsia="en-GB"/>
        </w:rPr>
        <w:t>poskytovateľa</w:t>
      </w:r>
      <w:r w:rsidRPr="003216B3">
        <w:rPr>
          <w:rFonts w:ascii="Times New Roman" w:hAnsi="Times New Roman"/>
          <w:sz w:val="24"/>
          <w:szCs w:val="24"/>
          <w:lang w:eastAsia="en-GB"/>
        </w:rPr>
        <w:t>.</w:t>
      </w:r>
    </w:p>
    <w:p w:rsidR="00F9273B" w:rsidRPr="00F47747" w:rsidRDefault="00F9273B" w:rsidP="0056560A">
      <w:pPr>
        <w:spacing w:after="0" w:line="240" w:lineRule="auto"/>
        <w:jc w:val="both"/>
        <w:rPr>
          <w:rFonts w:ascii="Times New Roman" w:hAnsi="Times New Roman"/>
          <w:sz w:val="24"/>
          <w:szCs w:val="24"/>
          <w:highlight w:val="yellow"/>
          <w:lang w:eastAsia="en-GB"/>
        </w:rPr>
      </w:pPr>
    </w:p>
    <w:p w:rsidR="0056560A" w:rsidRDefault="00F9273B" w:rsidP="0056560A">
      <w:pPr>
        <w:pStyle w:val="Odsekzoznamu"/>
        <w:numPr>
          <w:ilvl w:val="0"/>
          <w:numId w:val="23"/>
        </w:numPr>
        <w:jc w:val="both"/>
        <w:rPr>
          <w:rFonts w:ascii="Times New Roman" w:hAnsi="Times New Roman"/>
          <w:sz w:val="24"/>
          <w:szCs w:val="24"/>
          <w:lang w:eastAsia="en-GB"/>
        </w:rPr>
      </w:pPr>
      <w:r w:rsidRPr="0056560A">
        <w:rPr>
          <w:rFonts w:ascii="Times New Roman" w:hAnsi="Times New Roman"/>
          <w:sz w:val="24"/>
          <w:szCs w:val="24"/>
          <w:lang w:eastAsia="en-GB"/>
        </w:rPr>
        <w:t xml:space="preserve">Zmluva nadobúda platnosť dňom podpisu oboma zmluvnými stranami a účinnosť </w:t>
      </w:r>
      <w:r w:rsidR="0056560A" w:rsidRPr="0056560A">
        <w:rPr>
          <w:rFonts w:ascii="Times New Roman" w:hAnsi="Times New Roman"/>
          <w:sz w:val="24"/>
          <w:szCs w:val="24"/>
          <w:lang w:eastAsia="en-GB"/>
        </w:rPr>
        <w:t>dňom nasledujúcim po</w:t>
      </w:r>
      <w:r w:rsidR="0056560A">
        <w:rPr>
          <w:rFonts w:ascii="Times New Roman" w:hAnsi="Times New Roman"/>
          <w:sz w:val="24"/>
          <w:szCs w:val="24"/>
          <w:lang w:eastAsia="en-GB"/>
        </w:rPr>
        <w:t xml:space="preserve"> dni</w:t>
      </w:r>
      <w:r w:rsidR="0056560A" w:rsidRPr="0056560A">
        <w:rPr>
          <w:rFonts w:ascii="Times New Roman" w:hAnsi="Times New Roman"/>
          <w:sz w:val="24"/>
          <w:szCs w:val="24"/>
          <w:lang w:eastAsia="en-GB"/>
        </w:rPr>
        <w:t xml:space="preserve"> </w:t>
      </w:r>
      <w:r w:rsidR="00F47747" w:rsidRPr="0056560A">
        <w:rPr>
          <w:rFonts w:ascii="Times New Roman" w:hAnsi="Times New Roman"/>
          <w:sz w:val="24"/>
          <w:szCs w:val="24"/>
          <w:lang w:eastAsia="en-GB"/>
        </w:rPr>
        <w:t>jej zverejnenia na webovom sídle objednávateľa.</w:t>
      </w:r>
    </w:p>
    <w:p w:rsidR="0056560A" w:rsidRPr="0056560A" w:rsidRDefault="0056560A" w:rsidP="0056560A">
      <w:pPr>
        <w:pStyle w:val="Odsekzoznamu"/>
        <w:jc w:val="both"/>
        <w:rPr>
          <w:rFonts w:ascii="Times New Roman" w:hAnsi="Times New Roman"/>
          <w:sz w:val="24"/>
          <w:szCs w:val="24"/>
          <w:lang w:eastAsia="en-GB"/>
        </w:rPr>
      </w:pPr>
    </w:p>
    <w:p w:rsidR="00D83D33" w:rsidRPr="0056560A" w:rsidRDefault="00F9273B" w:rsidP="0056560A">
      <w:pPr>
        <w:pStyle w:val="Odsekzoznamu"/>
        <w:numPr>
          <w:ilvl w:val="0"/>
          <w:numId w:val="23"/>
        </w:numPr>
        <w:jc w:val="both"/>
        <w:rPr>
          <w:rFonts w:ascii="Times New Roman" w:hAnsi="Times New Roman"/>
          <w:sz w:val="24"/>
          <w:szCs w:val="24"/>
          <w:lang w:eastAsia="en-GB"/>
        </w:rPr>
      </w:pPr>
      <w:r w:rsidRPr="0056560A">
        <w:rPr>
          <w:rFonts w:ascii="Times New Roman" w:hAnsi="Times New Roman"/>
          <w:sz w:val="24"/>
          <w:szCs w:val="24"/>
          <w:lang w:eastAsia="en-GB"/>
        </w:rPr>
        <w:t>Neoddeliteľn</w:t>
      </w:r>
      <w:r w:rsidR="00EE2A2C" w:rsidRPr="0056560A">
        <w:rPr>
          <w:rFonts w:ascii="Times New Roman" w:hAnsi="Times New Roman"/>
          <w:sz w:val="24"/>
          <w:szCs w:val="24"/>
          <w:lang w:eastAsia="en-GB"/>
        </w:rPr>
        <w:t>ou</w:t>
      </w:r>
      <w:r w:rsidR="0056560A" w:rsidRPr="0056560A">
        <w:rPr>
          <w:rFonts w:ascii="Times New Roman" w:hAnsi="Times New Roman"/>
          <w:sz w:val="24"/>
          <w:szCs w:val="24"/>
          <w:lang w:eastAsia="en-GB"/>
        </w:rPr>
        <w:t xml:space="preserve"> súčasťou tejto zmluvy je Príloha č. 1: </w:t>
      </w:r>
      <w:r w:rsidR="002D7710" w:rsidRPr="0056560A">
        <w:rPr>
          <w:rFonts w:ascii="Times New Roman" w:hAnsi="Times New Roman"/>
          <w:sz w:val="24"/>
          <w:szCs w:val="24"/>
          <w:lang w:eastAsia="en-GB"/>
        </w:rPr>
        <w:t xml:space="preserve">Zoznam </w:t>
      </w:r>
      <w:r w:rsidR="00BF5EDB" w:rsidRPr="0056560A">
        <w:rPr>
          <w:rFonts w:ascii="Times New Roman" w:hAnsi="Times New Roman"/>
          <w:sz w:val="24"/>
          <w:szCs w:val="24"/>
          <w:lang w:eastAsia="en-GB"/>
        </w:rPr>
        <w:t>subdodávateľov</w:t>
      </w:r>
      <w:r w:rsidR="002D7710" w:rsidRPr="0056560A">
        <w:rPr>
          <w:rFonts w:ascii="Times New Roman" w:hAnsi="Times New Roman"/>
          <w:sz w:val="24"/>
          <w:szCs w:val="24"/>
          <w:lang w:eastAsia="en-GB"/>
        </w:rPr>
        <w:t xml:space="preserve"> </w:t>
      </w:r>
    </w:p>
    <w:p w:rsidR="00F9273B" w:rsidRPr="00F9273B" w:rsidRDefault="00F9273B" w:rsidP="0056560A">
      <w:pPr>
        <w:spacing w:after="0" w:line="240" w:lineRule="auto"/>
        <w:jc w:val="both"/>
        <w:rPr>
          <w:rFonts w:ascii="Times New Roman" w:hAnsi="Times New Roman"/>
          <w:sz w:val="24"/>
          <w:szCs w:val="24"/>
          <w:lang w:eastAsia="en-GB"/>
        </w:rPr>
      </w:pPr>
    </w:p>
    <w:p w:rsidR="00634074" w:rsidRPr="003216B3" w:rsidRDefault="00F9273B" w:rsidP="0056560A">
      <w:pPr>
        <w:pStyle w:val="Odsekzoznamu"/>
        <w:numPr>
          <w:ilvl w:val="0"/>
          <w:numId w:val="23"/>
        </w:numPr>
        <w:jc w:val="both"/>
        <w:rPr>
          <w:rFonts w:ascii="Times New Roman" w:hAnsi="Times New Roman"/>
          <w:sz w:val="24"/>
          <w:szCs w:val="24"/>
        </w:rPr>
      </w:pPr>
      <w:r w:rsidRPr="003216B3">
        <w:rPr>
          <w:rFonts w:ascii="Times New Roman" w:hAnsi="Times New Roman"/>
          <w:sz w:val="24"/>
          <w:szCs w:val="24"/>
          <w:lang w:eastAsia="en-GB"/>
        </w:rPr>
        <w:t>Zmluvné strany vyhlasujú, že sú plne spôsobilé na právne úkony, že ich zmluvná voľnosť nie je ničím obmedzená, že zmluvu neuzavreli ani v tiesni, ani za nápadne nevýhodných podmienok, že si obsah zmluvy dôkladne prečítali a že tento im je jasný, zrozumiteľný a vyjadrujúci ich slobodnú, vážnu a spoločnú vôľu, a na znak súhlasu ju podpisujú.</w:t>
      </w:r>
    </w:p>
    <w:p w:rsidR="009E1BE8" w:rsidRPr="00543601" w:rsidRDefault="009E1BE8" w:rsidP="0056560A">
      <w:pPr>
        <w:spacing w:after="0" w:line="240" w:lineRule="auto"/>
        <w:jc w:val="both"/>
        <w:rPr>
          <w:rFonts w:ascii="Times New Roman" w:hAnsi="Times New Roman"/>
          <w:bCs/>
          <w:sz w:val="24"/>
          <w:szCs w:val="24"/>
        </w:rPr>
      </w:pPr>
    </w:p>
    <w:p w:rsidR="000D316E" w:rsidRPr="000E448D" w:rsidRDefault="000D316E" w:rsidP="00A11636">
      <w:pPr>
        <w:autoSpaceDE w:val="0"/>
        <w:autoSpaceDN w:val="0"/>
        <w:adjustRightInd w:val="0"/>
        <w:spacing w:line="240" w:lineRule="auto"/>
        <w:jc w:val="both"/>
        <w:rPr>
          <w:rFonts w:ascii="Times New Roman" w:hAnsi="Times New Roman"/>
          <w:b/>
          <w:sz w:val="24"/>
          <w:szCs w:val="24"/>
        </w:rPr>
      </w:pPr>
    </w:p>
    <w:p w:rsidR="000D316E" w:rsidRPr="0056560A" w:rsidRDefault="000D316E" w:rsidP="00A11636">
      <w:pPr>
        <w:autoSpaceDE w:val="0"/>
        <w:autoSpaceDN w:val="0"/>
        <w:adjustRightInd w:val="0"/>
        <w:spacing w:line="240" w:lineRule="auto"/>
        <w:jc w:val="both"/>
        <w:rPr>
          <w:rFonts w:ascii="Times New Roman" w:hAnsi="Times New Roman"/>
          <w:sz w:val="24"/>
          <w:szCs w:val="24"/>
        </w:rPr>
      </w:pPr>
      <w:r w:rsidRPr="0056560A">
        <w:rPr>
          <w:rFonts w:ascii="Times New Roman" w:hAnsi="Times New Roman"/>
          <w:sz w:val="24"/>
          <w:szCs w:val="24"/>
        </w:rPr>
        <w:t>V mene</w:t>
      </w:r>
      <w:r w:rsidRPr="0056560A">
        <w:rPr>
          <w:rFonts w:ascii="Times New Roman" w:hAnsi="Times New Roman"/>
          <w:color w:val="FF0000"/>
          <w:sz w:val="24"/>
          <w:szCs w:val="24"/>
        </w:rPr>
        <w:t xml:space="preserve"> </w:t>
      </w:r>
      <w:r w:rsidRPr="0056560A">
        <w:rPr>
          <w:rFonts w:ascii="Times New Roman" w:hAnsi="Times New Roman"/>
          <w:sz w:val="24"/>
          <w:szCs w:val="24"/>
        </w:rPr>
        <w:t>objednávateľa:</w:t>
      </w:r>
      <w:r w:rsidRPr="0056560A">
        <w:rPr>
          <w:rFonts w:ascii="Times New Roman" w:hAnsi="Times New Roman"/>
          <w:sz w:val="24"/>
          <w:szCs w:val="24"/>
        </w:rPr>
        <w:tab/>
      </w:r>
      <w:r w:rsidRPr="0056560A">
        <w:rPr>
          <w:rFonts w:ascii="Times New Roman" w:hAnsi="Times New Roman"/>
          <w:sz w:val="24"/>
          <w:szCs w:val="24"/>
        </w:rPr>
        <w:tab/>
      </w:r>
      <w:r w:rsidRPr="0056560A">
        <w:rPr>
          <w:rFonts w:ascii="Times New Roman" w:hAnsi="Times New Roman"/>
          <w:sz w:val="24"/>
          <w:szCs w:val="24"/>
        </w:rPr>
        <w:tab/>
      </w:r>
      <w:r w:rsidRPr="0056560A">
        <w:rPr>
          <w:rFonts w:ascii="Times New Roman" w:hAnsi="Times New Roman"/>
          <w:sz w:val="24"/>
          <w:szCs w:val="24"/>
        </w:rPr>
        <w:tab/>
      </w:r>
      <w:r w:rsidR="00D30846" w:rsidRPr="0056560A">
        <w:rPr>
          <w:rFonts w:ascii="Times New Roman" w:hAnsi="Times New Roman"/>
          <w:sz w:val="24"/>
          <w:szCs w:val="24"/>
        </w:rPr>
        <w:tab/>
      </w:r>
      <w:r w:rsidRPr="0056560A">
        <w:rPr>
          <w:rFonts w:ascii="Times New Roman" w:hAnsi="Times New Roman"/>
          <w:sz w:val="24"/>
          <w:szCs w:val="24"/>
        </w:rPr>
        <w:t>V mene</w:t>
      </w:r>
      <w:r w:rsidRPr="0056560A">
        <w:rPr>
          <w:rFonts w:ascii="Times New Roman" w:hAnsi="Times New Roman"/>
          <w:color w:val="FF0000"/>
          <w:sz w:val="24"/>
          <w:szCs w:val="24"/>
        </w:rPr>
        <w:t xml:space="preserve"> </w:t>
      </w:r>
      <w:r w:rsidR="0095371C" w:rsidRPr="0056560A">
        <w:rPr>
          <w:rFonts w:ascii="Times New Roman" w:hAnsi="Times New Roman"/>
          <w:sz w:val="24"/>
          <w:szCs w:val="24"/>
        </w:rPr>
        <w:t>dodávateľa</w:t>
      </w:r>
      <w:r w:rsidRPr="0056560A">
        <w:rPr>
          <w:rFonts w:ascii="Times New Roman" w:hAnsi="Times New Roman"/>
          <w:sz w:val="24"/>
          <w:szCs w:val="24"/>
        </w:rPr>
        <w:t>:</w:t>
      </w:r>
    </w:p>
    <w:p w:rsidR="007030EB" w:rsidRPr="000E448D" w:rsidRDefault="007030EB" w:rsidP="00A11636">
      <w:pPr>
        <w:autoSpaceDE w:val="0"/>
        <w:autoSpaceDN w:val="0"/>
        <w:adjustRightInd w:val="0"/>
        <w:spacing w:line="240" w:lineRule="auto"/>
        <w:jc w:val="both"/>
        <w:rPr>
          <w:rFonts w:ascii="Times New Roman" w:hAnsi="Times New Roman"/>
          <w:b/>
          <w:sz w:val="24"/>
          <w:szCs w:val="24"/>
        </w:rPr>
      </w:pPr>
    </w:p>
    <w:p w:rsidR="000D316E" w:rsidRDefault="000D316E" w:rsidP="00A11636">
      <w:pPr>
        <w:autoSpaceDE w:val="0"/>
        <w:autoSpaceDN w:val="0"/>
        <w:adjustRightInd w:val="0"/>
        <w:spacing w:line="240" w:lineRule="auto"/>
        <w:jc w:val="both"/>
        <w:rPr>
          <w:rFonts w:ascii="Times New Roman" w:hAnsi="Times New Roman"/>
          <w:sz w:val="24"/>
          <w:szCs w:val="24"/>
        </w:rPr>
      </w:pPr>
      <w:r w:rsidRPr="000E448D">
        <w:rPr>
          <w:rFonts w:ascii="Times New Roman" w:hAnsi="Times New Roman"/>
          <w:sz w:val="24"/>
          <w:szCs w:val="24"/>
        </w:rPr>
        <w:t>V __________ dňa ________</w:t>
      </w:r>
      <w:r w:rsidRPr="000E448D">
        <w:rPr>
          <w:rFonts w:ascii="Times New Roman" w:hAnsi="Times New Roman"/>
          <w:sz w:val="24"/>
          <w:szCs w:val="24"/>
        </w:rPr>
        <w:tab/>
      </w:r>
      <w:r w:rsidRPr="000E448D">
        <w:rPr>
          <w:rFonts w:ascii="Times New Roman" w:hAnsi="Times New Roman"/>
          <w:sz w:val="24"/>
          <w:szCs w:val="24"/>
        </w:rPr>
        <w:tab/>
      </w:r>
      <w:r w:rsidRPr="000E448D">
        <w:rPr>
          <w:rFonts w:ascii="Times New Roman" w:hAnsi="Times New Roman"/>
          <w:sz w:val="24"/>
          <w:szCs w:val="24"/>
        </w:rPr>
        <w:tab/>
      </w:r>
      <w:r w:rsidRPr="000E448D">
        <w:rPr>
          <w:rFonts w:ascii="Times New Roman" w:hAnsi="Times New Roman"/>
          <w:sz w:val="24"/>
          <w:szCs w:val="24"/>
        </w:rPr>
        <w:tab/>
        <w:t>V __________ dňa ________</w:t>
      </w:r>
    </w:p>
    <w:p w:rsidR="007030EB" w:rsidRPr="000E448D" w:rsidRDefault="007030EB" w:rsidP="00A11636">
      <w:pPr>
        <w:autoSpaceDE w:val="0"/>
        <w:autoSpaceDN w:val="0"/>
        <w:adjustRightInd w:val="0"/>
        <w:spacing w:line="240" w:lineRule="auto"/>
        <w:jc w:val="both"/>
        <w:rPr>
          <w:rFonts w:ascii="Times New Roman" w:hAnsi="Times New Roman"/>
          <w:sz w:val="24"/>
          <w:szCs w:val="24"/>
        </w:rPr>
      </w:pPr>
    </w:p>
    <w:p w:rsidR="000D316E" w:rsidRDefault="000D316E" w:rsidP="00A11636">
      <w:pPr>
        <w:autoSpaceDE w:val="0"/>
        <w:autoSpaceDN w:val="0"/>
        <w:adjustRightInd w:val="0"/>
        <w:spacing w:line="240" w:lineRule="auto"/>
        <w:jc w:val="both"/>
        <w:rPr>
          <w:rFonts w:ascii="Times New Roman" w:hAnsi="Times New Roman"/>
          <w:sz w:val="24"/>
          <w:szCs w:val="24"/>
        </w:rPr>
      </w:pPr>
      <w:r w:rsidRPr="000E448D">
        <w:rPr>
          <w:rFonts w:ascii="Times New Roman" w:hAnsi="Times New Roman"/>
          <w:sz w:val="24"/>
          <w:szCs w:val="24"/>
        </w:rPr>
        <w:t>___</w:t>
      </w:r>
      <w:r w:rsidR="00DC6FA3">
        <w:rPr>
          <w:rFonts w:ascii="Times New Roman" w:hAnsi="Times New Roman"/>
          <w:sz w:val="24"/>
          <w:szCs w:val="24"/>
        </w:rPr>
        <w:t>________________________</w:t>
      </w:r>
      <w:r w:rsidRPr="000E448D">
        <w:rPr>
          <w:rFonts w:ascii="Times New Roman" w:hAnsi="Times New Roman"/>
          <w:sz w:val="24"/>
          <w:szCs w:val="24"/>
        </w:rPr>
        <w:tab/>
      </w:r>
      <w:r w:rsidRPr="000E448D">
        <w:rPr>
          <w:rFonts w:ascii="Times New Roman" w:hAnsi="Times New Roman"/>
          <w:sz w:val="24"/>
          <w:szCs w:val="24"/>
        </w:rPr>
        <w:tab/>
      </w:r>
      <w:r w:rsidR="000E448D">
        <w:rPr>
          <w:rFonts w:ascii="Times New Roman" w:hAnsi="Times New Roman"/>
          <w:sz w:val="24"/>
          <w:szCs w:val="24"/>
        </w:rPr>
        <w:tab/>
      </w:r>
      <w:r w:rsidR="00DC6FA3">
        <w:rPr>
          <w:rFonts w:ascii="Times New Roman" w:hAnsi="Times New Roman"/>
          <w:sz w:val="24"/>
          <w:szCs w:val="24"/>
        </w:rPr>
        <w:tab/>
      </w:r>
      <w:r w:rsidRPr="000E448D">
        <w:rPr>
          <w:rFonts w:ascii="Times New Roman" w:hAnsi="Times New Roman"/>
          <w:sz w:val="24"/>
          <w:szCs w:val="24"/>
        </w:rPr>
        <w:t>________________________</w:t>
      </w:r>
    </w:p>
    <w:p w:rsidR="009E05AA" w:rsidRPr="009E05AA" w:rsidRDefault="0056560A" w:rsidP="00A11636">
      <w:pPr>
        <w:pStyle w:val="Bezriadkovania"/>
        <w:jc w:val="both"/>
        <w:rPr>
          <w:sz w:val="24"/>
          <w:szCs w:val="24"/>
        </w:rPr>
      </w:pPr>
      <w:r>
        <w:rPr>
          <w:sz w:val="24"/>
          <w:szCs w:val="24"/>
        </w:rPr>
        <w:t xml:space="preserve">      </w:t>
      </w:r>
      <w:r w:rsidR="009E05AA" w:rsidRPr="009E05AA">
        <w:rPr>
          <w:sz w:val="24"/>
          <w:szCs w:val="24"/>
        </w:rPr>
        <w:t>Ing. Rastislav Trnka</w:t>
      </w:r>
      <w:r w:rsidR="00C53F2D">
        <w:rPr>
          <w:sz w:val="24"/>
          <w:szCs w:val="24"/>
        </w:rPr>
        <w:tab/>
      </w:r>
      <w:r w:rsidR="00C53F2D">
        <w:rPr>
          <w:sz w:val="24"/>
          <w:szCs w:val="24"/>
        </w:rPr>
        <w:tab/>
      </w:r>
      <w:r w:rsidR="00C53F2D">
        <w:rPr>
          <w:sz w:val="24"/>
          <w:szCs w:val="24"/>
        </w:rPr>
        <w:tab/>
      </w:r>
      <w:r w:rsidR="00C53F2D">
        <w:rPr>
          <w:sz w:val="24"/>
          <w:szCs w:val="24"/>
        </w:rPr>
        <w:tab/>
      </w:r>
      <w:r w:rsidR="00662685">
        <w:rPr>
          <w:sz w:val="24"/>
          <w:szCs w:val="24"/>
        </w:rPr>
        <w:t xml:space="preserve">            </w:t>
      </w:r>
      <w:r w:rsidR="00845407">
        <w:rPr>
          <w:sz w:val="24"/>
          <w:szCs w:val="24"/>
        </w:rPr>
        <w:t>............................</w:t>
      </w:r>
    </w:p>
    <w:p w:rsidR="000043F2" w:rsidRDefault="009E05AA" w:rsidP="00A11636">
      <w:pPr>
        <w:pStyle w:val="Bezriadkovania"/>
        <w:jc w:val="both"/>
        <w:rPr>
          <w:sz w:val="24"/>
          <w:szCs w:val="24"/>
        </w:rPr>
      </w:pPr>
      <w:r w:rsidRPr="009E05AA">
        <w:rPr>
          <w:sz w:val="24"/>
          <w:szCs w:val="24"/>
        </w:rPr>
        <w:t>predseda samosprávneho kraja</w:t>
      </w:r>
      <w:r w:rsidR="00C53F2D">
        <w:rPr>
          <w:sz w:val="24"/>
          <w:szCs w:val="24"/>
        </w:rPr>
        <w:tab/>
      </w:r>
      <w:r w:rsidR="00C53F2D">
        <w:rPr>
          <w:sz w:val="24"/>
          <w:szCs w:val="24"/>
        </w:rPr>
        <w:tab/>
      </w:r>
      <w:r w:rsidR="00C53F2D">
        <w:rPr>
          <w:sz w:val="24"/>
          <w:szCs w:val="24"/>
        </w:rPr>
        <w:tab/>
      </w:r>
      <w:r w:rsidR="00C53F2D">
        <w:rPr>
          <w:sz w:val="24"/>
          <w:szCs w:val="24"/>
        </w:rPr>
        <w:tab/>
      </w:r>
      <w:r w:rsidR="00845407">
        <w:rPr>
          <w:sz w:val="24"/>
          <w:szCs w:val="24"/>
        </w:rPr>
        <w:t>............................</w:t>
      </w:r>
    </w:p>
    <w:sectPr w:rsidR="000043F2" w:rsidSect="00F00A52">
      <w:footerReference w:type="even" r:id="rId9"/>
      <w:footerReference w:type="default" r:id="rId10"/>
      <w:pgSz w:w="11906" w:h="16838"/>
      <w:pgMar w:top="1417" w:right="1286"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1E03" w:rsidRDefault="00061E03">
      <w:r>
        <w:separator/>
      </w:r>
    </w:p>
  </w:endnote>
  <w:endnote w:type="continuationSeparator" w:id="0">
    <w:p w:rsidR="00061E03" w:rsidRDefault="00061E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1"/>
    <w:family w:val="roman"/>
    <w:notTrueType/>
    <w:pitch w:val="variable"/>
    <w:sig w:usb0="00002000" w:usb1="00000000" w:usb2="00000000" w:usb3="00000000" w:csb0="00000000" w:csb1="00000000"/>
  </w:font>
  <w:font w:name="Bookman Old Style">
    <w:panose1 w:val="02050604050505020204"/>
    <w:charset w:val="EE"/>
    <w:family w:val="roman"/>
    <w:pitch w:val="variable"/>
    <w:sig w:usb0="00000287" w:usb1="00000000" w:usb2="00000000" w:usb3="00000000" w:csb0="0000009F" w:csb1="00000000"/>
  </w:font>
  <w:font w:name="Times">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5E6" w:rsidRDefault="00962436" w:rsidP="000E448D">
    <w:pPr>
      <w:pStyle w:val="Pta"/>
      <w:framePr w:wrap="around" w:vAnchor="text" w:hAnchor="margin" w:xAlign="center" w:y="1"/>
      <w:rPr>
        <w:rStyle w:val="slostrany"/>
      </w:rPr>
    </w:pPr>
    <w:r>
      <w:rPr>
        <w:rStyle w:val="slostrany"/>
      </w:rPr>
      <w:fldChar w:fldCharType="begin"/>
    </w:r>
    <w:r w:rsidR="003625E6">
      <w:rPr>
        <w:rStyle w:val="slostrany"/>
      </w:rPr>
      <w:instrText xml:space="preserve">PAGE  </w:instrText>
    </w:r>
    <w:r>
      <w:rPr>
        <w:rStyle w:val="slostrany"/>
      </w:rPr>
      <w:fldChar w:fldCharType="end"/>
    </w:r>
  </w:p>
  <w:p w:rsidR="003625E6" w:rsidRDefault="003625E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5E6" w:rsidRDefault="00962436" w:rsidP="000E448D">
    <w:pPr>
      <w:pStyle w:val="Pta"/>
      <w:framePr w:wrap="around" w:vAnchor="text" w:hAnchor="margin" w:xAlign="center" w:y="1"/>
      <w:rPr>
        <w:rStyle w:val="slostrany"/>
      </w:rPr>
    </w:pPr>
    <w:r>
      <w:rPr>
        <w:rStyle w:val="slostrany"/>
      </w:rPr>
      <w:fldChar w:fldCharType="begin"/>
    </w:r>
    <w:r w:rsidR="003625E6">
      <w:rPr>
        <w:rStyle w:val="slostrany"/>
      </w:rPr>
      <w:instrText xml:space="preserve">PAGE  </w:instrText>
    </w:r>
    <w:r>
      <w:rPr>
        <w:rStyle w:val="slostrany"/>
      </w:rPr>
      <w:fldChar w:fldCharType="separate"/>
    </w:r>
    <w:r w:rsidR="001140E3">
      <w:rPr>
        <w:rStyle w:val="slostrany"/>
        <w:noProof/>
      </w:rPr>
      <w:t>7</w:t>
    </w:r>
    <w:r>
      <w:rPr>
        <w:rStyle w:val="slostrany"/>
      </w:rPr>
      <w:fldChar w:fldCharType="end"/>
    </w:r>
  </w:p>
  <w:p w:rsidR="003625E6" w:rsidRPr="005E6F01" w:rsidRDefault="003625E6" w:rsidP="005E6F01">
    <w:pPr>
      <w:pStyle w:val="Pta"/>
      <w:jc w:val="right"/>
      <w:rPr>
        <w:rFonts w:ascii="Times New Roman" w:hAnsi="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1E03" w:rsidRDefault="00061E03">
      <w:r>
        <w:separator/>
      </w:r>
    </w:p>
  </w:footnote>
  <w:footnote w:type="continuationSeparator" w:id="0">
    <w:p w:rsidR="00061E03" w:rsidRDefault="00061E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32317"/>
    <w:multiLevelType w:val="hybridMultilevel"/>
    <w:tmpl w:val="A3EE70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9B31528"/>
    <w:multiLevelType w:val="hybridMultilevel"/>
    <w:tmpl w:val="A93C184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46624B7"/>
    <w:multiLevelType w:val="hybridMultilevel"/>
    <w:tmpl w:val="2408B0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9B40CC2"/>
    <w:multiLevelType w:val="hybridMultilevel"/>
    <w:tmpl w:val="1AD23E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DD34522"/>
    <w:multiLevelType w:val="hybridMultilevel"/>
    <w:tmpl w:val="D8E6B2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F2A0C7D"/>
    <w:multiLevelType w:val="hybridMultilevel"/>
    <w:tmpl w:val="A80AF4A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3A87E09"/>
    <w:multiLevelType w:val="hybridMultilevel"/>
    <w:tmpl w:val="E27433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856783D"/>
    <w:multiLevelType w:val="hybridMultilevel"/>
    <w:tmpl w:val="59E8B0EE"/>
    <w:lvl w:ilvl="0" w:tplc="041B000F">
      <w:start w:val="1"/>
      <w:numFmt w:val="decimal"/>
      <w:lvlText w:val="%1."/>
      <w:lvlJc w:val="left"/>
      <w:pPr>
        <w:ind w:left="720" w:hanging="360"/>
      </w:pPr>
    </w:lvl>
    <w:lvl w:ilvl="1" w:tplc="46741DE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AD07D04"/>
    <w:multiLevelType w:val="hybridMultilevel"/>
    <w:tmpl w:val="7FB816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1616E30"/>
    <w:multiLevelType w:val="multilevel"/>
    <w:tmpl w:val="68E4532E"/>
    <w:lvl w:ilvl="0">
      <w:start w:val="1"/>
      <w:numFmt w:val="decimal"/>
      <w:lvlText w:val="%1."/>
      <w:lvlJc w:val="left"/>
      <w:pPr>
        <w:ind w:left="780" w:hanging="420"/>
      </w:pPr>
      <w:rPr>
        <w:rFonts w:hint="default"/>
      </w:rPr>
    </w:lvl>
    <w:lvl w:ilvl="1">
      <w:start w:val="1"/>
      <w:numFmt w:val="decimal"/>
      <w:isLgl/>
      <w:lvlText w:val="%1.%2"/>
      <w:lvlJc w:val="left"/>
      <w:pPr>
        <w:ind w:left="106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10">
    <w:nsid w:val="4ACA79FA"/>
    <w:multiLevelType w:val="hybridMultilevel"/>
    <w:tmpl w:val="3E9A0F86"/>
    <w:lvl w:ilvl="0" w:tplc="041B000F">
      <w:start w:val="1"/>
      <w:numFmt w:val="decimal"/>
      <w:lvlText w:val="%1."/>
      <w:lvlJc w:val="left"/>
      <w:pPr>
        <w:ind w:left="720" w:hanging="360"/>
      </w:pPr>
    </w:lvl>
    <w:lvl w:ilvl="1" w:tplc="FA5A1794">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23E4CC8"/>
    <w:multiLevelType w:val="multilevel"/>
    <w:tmpl w:val="95CA0B2E"/>
    <w:lvl w:ilvl="0">
      <w:start w:val="3"/>
      <w:numFmt w:val="decimal"/>
      <w:lvlText w:val="%1"/>
      <w:lvlJc w:val="left"/>
      <w:pPr>
        <w:ind w:left="480" w:hanging="480"/>
      </w:pPr>
      <w:rPr>
        <w:rFonts w:hint="default"/>
      </w:rPr>
    </w:lvl>
    <w:lvl w:ilvl="1">
      <w:start w:val="3"/>
      <w:numFmt w:val="decimal"/>
      <w:lvlText w:val="%1.%2"/>
      <w:lvlJc w:val="left"/>
      <w:pPr>
        <w:ind w:left="1014" w:hanging="480"/>
      </w:pPr>
      <w:rPr>
        <w:rFonts w:hint="default"/>
      </w:rPr>
    </w:lvl>
    <w:lvl w:ilvl="2">
      <w:start w:val="4"/>
      <w:numFmt w:val="decimal"/>
      <w:lvlText w:val="%1.%2.%3"/>
      <w:lvlJc w:val="left"/>
      <w:pPr>
        <w:ind w:left="1788" w:hanging="720"/>
      </w:pPr>
      <w:rPr>
        <w:rFonts w:hint="default"/>
      </w:rPr>
    </w:lvl>
    <w:lvl w:ilvl="3">
      <w:start w:val="1"/>
      <w:numFmt w:val="decimal"/>
      <w:lvlText w:val="%1.%2.%3.%4"/>
      <w:lvlJc w:val="left"/>
      <w:pPr>
        <w:ind w:left="2322" w:hanging="72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3750" w:hanging="108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178" w:hanging="1440"/>
      </w:pPr>
      <w:rPr>
        <w:rFonts w:hint="default"/>
      </w:rPr>
    </w:lvl>
    <w:lvl w:ilvl="8">
      <w:start w:val="1"/>
      <w:numFmt w:val="decimal"/>
      <w:lvlText w:val="%1.%2.%3.%4.%5.%6.%7.%8.%9"/>
      <w:lvlJc w:val="left"/>
      <w:pPr>
        <w:ind w:left="6072" w:hanging="1800"/>
      </w:pPr>
      <w:rPr>
        <w:rFonts w:hint="default"/>
      </w:rPr>
    </w:lvl>
  </w:abstractNum>
  <w:abstractNum w:abstractNumId="12">
    <w:nsid w:val="54A33CA0"/>
    <w:multiLevelType w:val="hybridMultilevel"/>
    <w:tmpl w:val="1D5485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A523F86"/>
    <w:multiLevelType w:val="hybridMultilevel"/>
    <w:tmpl w:val="A400147C"/>
    <w:lvl w:ilvl="0" w:tplc="335CBCEE">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4">
    <w:nsid w:val="5C1C6EC7"/>
    <w:multiLevelType w:val="hybridMultilevel"/>
    <w:tmpl w:val="58947F88"/>
    <w:lvl w:ilvl="0" w:tplc="6B40EC78">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5">
    <w:nsid w:val="5C5870BA"/>
    <w:multiLevelType w:val="hybridMultilevel"/>
    <w:tmpl w:val="CEA08CBC"/>
    <w:lvl w:ilvl="0" w:tplc="041B0001">
      <w:start w:val="1"/>
      <w:numFmt w:val="bullet"/>
      <w:lvlText w:val=""/>
      <w:lvlJc w:val="left"/>
      <w:pPr>
        <w:ind w:left="1430" w:hanging="360"/>
      </w:pPr>
      <w:rPr>
        <w:rFonts w:ascii="Symbol" w:hAnsi="Symbol" w:hint="default"/>
      </w:rPr>
    </w:lvl>
    <w:lvl w:ilvl="1" w:tplc="041B0003" w:tentative="1">
      <w:start w:val="1"/>
      <w:numFmt w:val="bullet"/>
      <w:lvlText w:val="o"/>
      <w:lvlJc w:val="left"/>
      <w:pPr>
        <w:ind w:left="2150" w:hanging="360"/>
      </w:pPr>
      <w:rPr>
        <w:rFonts w:ascii="Courier New" w:hAnsi="Courier New" w:cs="Courier New" w:hint="default"/>
      </w:rPr>
    </w:lvl>
    <w:lvl w:ilvl="2" w:tplc="041B0005" w:tentative="1">
      <w:start w:val="1"/>
      <w:numFmt w:val="bullet"/>
      <w:lvlText w:val=""/>
      <w:lvlJc w:val="left"/>
      <w:pPr>
        <w:ind w:left="2870" w:hanging="360"/>
      </w:pPr>
      <w:rPr>
        <w:rFonts w:ascii="Wingdings" w:hAnsi="Wingdings" w:hint="default"/>
      </w:rPr>
    </w:lvl>
    <w:lvl w:ilvl="3" w:tplc="041B0001" w:tentative="1">
      <w:start w:val="1"/>
      <w:numFmt w:val="bullet"/>
      <w:lvlText w:val=""/>
      <w:lvlJc w:val="left"/>
      <w:pPr>
        <w:ind w:left="3590" w:hanging="360"/>
      </w:pPr>
      <w:rPr>
        <w:rFonts w:ascii="Symbol" w:hAnsi="Symbol" w:hint="default"/>
      </w:rPr>
    </w:lvl>
    <w:lvl w:ilvl="4" w:tplc="041B0003" w:tentative="1">
      <w:start w:val="1"/>
      <w:numFmt w:val="bullet"/>
      <w:lvlText w:val="o"/>
      <w:lvlJc w:val="left"/>
      <w:pPr>
        <w:ind w:left="4310" w:hanging="360"/>
      </w:pPr>
      <w:rPr>
        <w:rFonts w:ascii="Courier New" w:hAnsi="Courier New" w:cs="Courier New" w:hint="default"/>
      </w:rPr>
    </w:lvl>
    <w:lvl w:ilvl="5" w:tplc="041B0005" w:tentative="1">
      <w:start w:val="1"/>
      <w:numFmt w:val="bullet"/>
      <w:lvlText w:val=""/>
      <w:lvlJc w:val="left"/>
      <w:pPr>
        <w:ind w:left="5030" w:hanging="360"/>
      </w:pPr>
      <w:rPr>
        <w:rFonts w:ascii="Wingdings" w:hAnsi="Wingdings" w:hint="default"/>
      </w:rPr>
    </w:lvl>
    <w:lvl w:ilvl="6" w:tplc="041B0001" w:tentative="1">
      <w:start w:val="1"/>
      <w:numFmt w:val="bullet"/>
      <w:lvlText w:val=""/>
      <w:lvlJc w:val="left"/>
      <w:pPr>
        <w:ind w:left="5750" w:hanging="360"/>
      </w:pPr>
      <w:rPr>
        <w:rFonts w:ascii="Symbol" w:hAnsi="Symbol" w:hint="default"/>
      </w:rPr>
    </w:lvl>
    <w:lvl w:ilvl="7" w:tplc="041B0003" w:tentative="1">
      <w:start w:val="1"/>
      <w:numFmt w:val="bullet"/>
      <w:lvlText w:val="o"/>
      <w:lvlJc w:val="left"/>
      <w:pPr>
        <w:ind w:left="6470" w:hanging="360"/>
      </w:pPr>
      <w:rPr>
        <w:rFonts w:ascii="Courier New" w:hAnsi="Courier New" w:cs="Courier New" w:hint="default"/>
      </w:rPr>
    </w:lvl>
    <w:lvl w:ilvl="8" w:tplc="041B0005" w:tentative="1">
      <w:start w:val="1"/>
      <w:numFmt w:val="bullet"/>
      <w:lvlText w:val=""/>
      <w:lvlJc w:val="left"/>
      <w:pPr>
        <w:ind w:left="7190" w:hanging="360"/>
      </w:pPr>
      <w:rPr>
        <w:rFonts w:ascii="Wingdings" w:hAnsi="Wingdings" w:hint="default"/>
      </w:rPr>
    </w:lvl>
  </w:abstractNum>
  <w:abstractNum w:abstractNumId="16">
    <w:nsid w:val="60167AE5"/>
    <w:multiLevelType w:val="hybridMultilevel"/>
    <w:tmpl w:val="1C0EB818"/>
    <w:lvl w:ilvl="0" w:tplc="BE1CED46">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7">
    <w:nsid w:val="6467013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8D15D8B"/>
    <w:multiLevelType w:val="hybridMultilevel"/>
    <w:tmpl w:val="C0FE830C"/>
    <w:lvl w:ilvl="0" w:tplc="55F6180E">
      <w:start w:val="1"/>
      <w:numFmt w:val="decimal"/>
      <w:lvlText w:val="%1."/>
      <w:lvlJc w:val="left"/>
      <w:pPr>
        <w:ind w:left="1068" w:hanging="360"/>
      </w:pPr>
      <w:rPr>
        <w:rFonts w:hint="default"/>
      </w:rPr>
    </w:lvl>
    <w:lvl w:ilvl="1" w:tplc="E1EEE478">
      <w:start w:val="1"/>
      <w:numFmt w:val="lowerLetter"/>
      <w:lvlText w:val="%2."/>
      <w:lvlJc w:val="left"/>
      <w:pPr>
        <w:ind w:left="1788" w:hanging="360"/>
      </w:pPr>
      <w:rPr>
        <w:rFonts w:hint="default"/>
      </w:r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nsid w:val="7155125B"/>
    <w:multiLevelType w:val="hybridMultilevel"/>
    <w:tmpl w:val="A6F45E0C"/>
    <w:lvl w:ilvl="0" w:tplc="041B000F">
      <w:start w:val="1"/>
      <w:numFmt w:val="decimal"/>
      <w:lvlText w:val="%1."/>
      <w:lvlJc w:val="left"/>
      <w:pPr>
        <w:ind w:left="720" w:hanging="360"/>
      </w:pPr>
    </w:lvl>
    <w:lvl w:ilvl="1" w:tplc="893C3F9C">
      <w:start w:val="5"/>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BA53066"/>
    <w:multiLevelType w:val="hybridMultilevel"/>
    <w:tmpl w:val="53FA1A02"/>
    <w:lvl w:ilvl="0" w:tplc="041B000F">
      <w:start w:val="1"/>
      <w:numFmt w:val="decimal"/>
      <w:lvlText w:val="%1."/>
      <w:lvlJc w:val="left"/>
      <w:pPr>
        <w:ind w:left="720" w:hanging="360"/>
      </w:pPr>
    </w:lvl>
    <w:lvl w:ilvl="1" w:tplc="342CEE38">
      <w:start w:val="1"/>
      <w:numFmt w:val="lowerLetter"/>
      <w:lvlText w:val="%2)"/>
      <w:lvlJc w:val="left"/>
      <w:pPr>
        <w:ind w:left="1440" w:hanging="360"/>
      </w:pPr>
      <w:rPr>
        <w:rFonts w:hint="default"/>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BBA6183"/>
    <w:multiLevelType w:val="hybridMultilevel"/>
    <w:tmpl w:val="CAA6F2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DEC1B04"/>
    <w:multiLevelType w:val="hybridMultilevel"/>
    <w:tmpl w:val="48F654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1"/>
  </w:num>
  <w:num w:numId="2">
    <w:abstractNumId w:val="8"/>
  </w:num>
  <w:num w:numId="3">
    <w:abstractNumId w:val="2"/>
  </w:num>
  <w:num w:numId="4">
    <w:abstractNumId w:val="15"/>
  </w:num>
  <w:num w:numId="5">
    <w:abstractNumId w:val="9"/>
  </w:num>
  <w:num w:numId="6">
    <w:abstractNumId w:val="13"/>
  </w:num>
  <w:num w:numId="7">
    <w:abstractNumId w:val="14"/>
  </w:num>
  <w:num w:numId="8">
    <w:abstractNumId w:val="16"/>
  </w:num>
  <w:num w:numId="9">
    <w:abstractNumId w:val="6"/>
  </w:num>
  <w:num w:numId="10">
    <w:abstractNumId w:val="5"/>
  </w:num>
  <w:num w:numId="11">
    <w:abstractNumId w:val="18"/>
  </w:num>
  <w:num w:numId="12">
    <w:abstractNumId w:val="22"/>
  </w:num>
  <w:num w:numId="13">
    <w:abstractNumId w:val="7"/>
  </w:num>
  <w:num w:numId="14">
    <w:abstractNumId w:val="19"/>
  </w:num>
  <w:num w:numId="15">
    <w:abstractNumId w:val="4"/>
  </w:num>
  <w:num w:numId="16">
    <w:abstractNumId w:val="10"/>
  </w:num>
  <w:num w:numId="17">
    <w:abstractNumId w:val="12"/>
  </w:num>
  <w:num w:numId="18">
    <w:abstractNumId w:val="20"/>
  </w:num>
  <w:num w:numId="19">
    <w:abstractNumId w:val="17"/>
  </w:num>
  <w:num w:numId="20">
    <w:abstractNumId w:val="11"/>
  </w:num>
  <w:num w:numId="21">
    <w:abstractNumId w:val="3"/>
  </w:num>
  <w:num w:numId="22">
    <w:abstractNumId w:val="0"/>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2378"/>
    <w:rsid w:val="000043A8"/>
    <w:rsid w:val="000043F2"/>
    <w:rsid w:val="00010AF7"/>
    <w:rsid w:val="00012D9A"/>
    <w:rsid w:val="00017AA4"/>
    <w:rsid w:val="00020241"/>
    <w:rsid w:val="00020E6D"/>
    <w:rsid w:val="00021123"/>
    <w:rsid w:val="00022DB2"/>
    <w:rsid w:val="0002551A"/>
    <w:rsid w:val="000300F0"/>
    <w:rsid w:val="00030620"/>
    <w:rsid w:val="00035F3B"/>
    <w:rsid w:val="000370D9"/>
    <w:rsid w:val="0003760C"/>
    <w:rsid w:val="00037D9C"/>
    <w:rsid w:val="000410AA"/>
    <w:rsid w:val="00041B54"/>
    <w:rsid w:val="00042501"/>
    <w:rsid w:val="00043170"/>
    <w:rsid w:val="0004317D"/>
    <w:rsid w:val="00044116"/>
    <w:rsid w:val="000451D3"/>
    <w:rsid w:val="00047250"/>
    <w:rsid w:val="0004789F"/>
    <w:rsid w:val="00047F88"/>
    <w:rsid w:val="00050A41"/>
    <w:rsid w:val="000519A7"/>
    <w:rsid w:val="00053F6B"/>
    <w:rsid w:val="000558F2"/>
    <w:rsid w:val="0005673D"/>
    <w:rsid w:val="000576E1"/>
    <w:rsid w:val="00061E03"/>
    <w:rsid w:val="00064B2F"/>
    <w:rsid w:val="00070E1D"/>
    <w:rsid w:val="000714BA"/>
    <w:rsid w:val="00072474"/>
    <w:rsid w:val="00072B99"/>
    <w:rsid w:val="00073649"/>
    <w:rsid w:val="00077367"/>
    <w:rsid w:val="00077970"/>
    <w:rsid w:val="0008377C"/>
    <w:rsid w:val="00086CA7"/>
    <w:rsid w:val="00091626"/>
    <w:rsid w:val="00091F5A"/>
    <w:rsid w:val="000937A0"/>
    <w:rsid w:val="00093F16"/>
    <w:rsid w:val="00094185"/>
    <w:rsid w:val="000951B4"/>
    <w:rsid w:val="00096631"/>
    <w:rsid w:val="0009744E"/>
    <w:rsid w:val="00097A06"/>
    <w:rsid w:val="00097CDB"/>
    <w:rsid w:val="000A00E8"/>
    <w:rsid w:val="000A3251"/>
    <w:rsid w:val="000A327C"/>
    <w:rsid w:val="000A3BE4"/>
    <w:rsid w:val="000A5E8A"/>
    <w:rsid w:val="000A7983"/>
    <w:rsid w:val="000A7B15"/>
    <w:rsid w:val="000B2F7E"/>
    <w:rsid w:val="000B3D9F"/>
    <w:rsid w:val="000B3E33"/>
    <w:rsid w:val="000B6F7A"/>
    <w:rsid w:val="000B70A3"/>
    <w:rsid w:val="000B74AF"/>
    <w:rsid w:val="000B7DFC"/>
    <w:rsid w:val="000C0D68"/>
    <w:rsid w:val="000C23D0"/>
    <w:rsid w:val="000C2A31"/>
    <w:rsid w:val="000C2C50"/>
    <w:rsid w:val="000C3BBD"/>
    <w:rsid w:val="000C3DAB"/>
    <w:rsid w:val="000C3F81"/>
    <w:rsid w:val="000D1AB5"/>
    <w:rsid w:val="000D2054"/>
    <w:rsid w:val="000D2152"/>
    <w:rsid w:val="000D316E"/>
    <w:rsid w:val="000D3772"/>
    <w:rsid w:val="000D41F7"/>
    <w:rsid w:val="000D43F8"/>
    <w:rsid w:val="000D4831"/>
    <w:rsid w:val="000D5662"/>
    <w:rsid w:val="000D6BCA"/>
    <w:rsid w:val="000D7F8E"/>
    <w:rsid w:val="000E061E"/>
    <w:rsid w:val="000E0CF3"/>
    <w:rsid w:val="000E2156"/>
    <w:rsid w:val="000E2460"/>
    <w:rsid w:val="000E448D"/>
    <w:rsid w:val="000E61A4"/>
    <w:rsid w:val="000E6266"/>
    <w:rsid w:val="000E6F17"/>
    <w:rsid w:val="000F0252"/>
    <w:rsid w:val="000F0AF0"/>
    <w:rsid w:val="000F0ED3"/>
    <w:rsid w:val="000F2515"/>
    <w:rsid w:val="000F3170"/>
    <w:rsid w:val="000F58AF"/>
    <w:rsid w:val="000F5A5F"/>
    <w:rsid w:val="000F6F53"/>
    <w:rsid w:val="000F7D4B"/>
    <w:rsid w:val="00102B9A"/>
    <w:rsid w:val="00103076"/>
    <w:rsid w:val="00106AC9"/>
    <w:rsid w:val="0010712F"/>
    <w:rsid w:val="0010799D"/>
    <w:rsid w:val="00107D3B"/>
    <w:rsid w:val="00110444"/>
    <w:rsid w:val="00111521"/>
    <w:rsid w:val="00112A23"/>
    <w:rsid w:val="001140E3"/>
    <w:rsid w:val="0011568C"/>
    <w:rsid w:val="001158B1"/>
    <w:rsid w:val="00115B8D"/>
    <w:rsid w:val="00115F7D"/>
    <w:rsid w:val="00116E52"/>
    <w:rsid w:val="0012364F"/>
    <w:rsid w:val="0012645F"/>
    <w:rsid w:val="00127918"/>
    <w:rsid w:val="00127BE8"/>
    <w:rsid w:val="00130804"/>
    <w:rsid w:val="001310CB"/>
    <w:rsid w:val="00133F07"/>
    <w:rsid w:val="00137384"/>
    <w:rsid w:val="00140A30"/>
    <w:rsid w:val="00140AC9"/>
    <w:rsid w:val="001412D6"/>
    <w:rsid w:val="00141697"/>
    <w:rsid w:val="00142F85"/>
    <w:rsid w:val="00143BE0"/>
    <w:rsid w:val="001442AF"/>
    <w:rsid w:val="00144C12"/>
    <w:rsid w:val="00147B4B"/>
    <w:rsid w:val="00150052"/>
    <w:rsid w:val="00151212"/>
    <w:rsid w:val="00152075"/>
    <w:rsid w:val="001542A7"/>
    <w:rsid w:val="001542AD"/>
    <w:rsid w:val="00160D79"/>
    <w:rsid w:val="001613F1"/>
    <w:rsid w:val="00165D52"/>
    <w:rsid w:val="0017153F"/>
    <w:rsid w:val="00173572"/>
    <w:rsid w:val="0017389C"/>
    <w:rsid w:val="00176763"/>
    <w:rsid w:val="0017695F"/>
    <w:rsid w:val="00180264"/>
    <w:rsid w:val="00183D0F"/>
    <w:rsid w:val="00185EE6"/>
    <w:rsid w:val="00186AAF"/>
    <w:rsid w:val="00187290"/>
    <w:rsid w:val="00187CEE"/>
    <w:rsid w:val="00191F5A"/>
    <w:rsid w:val="00195795"/>
    <w:rsid w:val="00196A2C"/>
    <w:rsid w:val="0019739B"/>
    <w:rsid w:val="001977D2"/>
    <w:rsid w:val="001A2CE8"/>
    <w:rsid w:val="001A4B65"/>
    <w:rsid w:val="001A538D"/>
    <w:rsid w:val="001A5A64"/>
    <w:rsid w:val="001A6FD8"/>
    <w:rsid w:val="001B0A8B"/>
    <w:rsid w:val="001B0D4F"/>
    <w:rsid w:val="001B36EE"/>
    <w:rsid w:val="001C3997"/>
    <w:rsid w:val="001C3F6B"/>
    <w:rsid w:val="001C50D9"/>
    <w:rsid w:val="001C5659"/>
    <w:rsid w:val="001C6D19"/>
    <w:rsid w:val="001C7794"/>
    <w:rsid w:val="001D37E4"/>
    <w:rsid w:val="001D5032"/>
    <w:rsid w:val="001E131F"/>
    <w:rsid w:val="001E2404"/>
    <w:rsid w:val="001E2624"/>
    <w:rsid w:val="001E4568"/>
    <w:rsid w:val="001E4EFE"/>
    <w:rsid w:val="001E6C87"/>
    <w:rsid w:val="001F1084"/>
    <w:rsid w:val="001F10C3"/>
    <w:rsid w:val="001F31BA"/>
    <w:rsid w:val="001F35C2"/>
    <w:rsid w:val="001F3A10"/>
    <w:rsid w:val="001F4A56"/>
    <w:rsid w:val="001F665E"/>
    <w:rsid w:val="001F7BA8"/>
    <w:rsid w:val="002014C2"/>
    <w:rsid w:val="00203222"/>
    <w:rsid w:val="00204C77"/>
    <w:rsid w:val="002069C5"/>
    <w:rsid w:val="00210397"/>
    <w:rsid w:val="00211435"/>
    <w:rsid w:val="00211D06"/>
    <w:rsid w:val="00217127"/>
    <w:rsid w:val="00220CA4"/>
    <w:rsid w:val="00221859"/>
    <w:rsid w:val="00226AF2"/>
    <w:rsid w:val="00233D2C"/>
    <w:rsid w:val="00234611"/>
    <w:rsid w:val="002350A4"/>
    <w:rsid w:val="002379E0"/>
    <w:rsid w:val="00243779"/>
    <w:rsid w:val="002437FE"/>
    <w:rsid w:val="00245619"/>
    <w:rsid w:val="00245EA1"/>
    <w:rsid w:val="0024607E"/>
    <w:rsid w:val="002465D4"/>
    <w:rsid w:val="00247AA6"/>
    <w:rsid w:val="00252EFB"/>
    <w:rsid w:val="002549CE"/>
    <w:rsid w:val="002560CE"/>
    <w:rsid w:val="00257894"/>
    <w:rsid w:val="00257938"/>
    <w:rsid w:val="00262415"/>
    <w:rsid w:val="00262819"/>
    <w:rsid w:val="0026409B"/>
    <w:rsid w:val="00264B14"/>
    <w:rsid w:val="0026603A"/>
    <w:rsid w:val="00266469"/>
    <w:rsid w:val="00266E53"/>
    <w:rsid w:val="00270F30"/>
    <w:rsid w:val="0027203D"/>
    <w:rsid w:val="0027347B"/>
    <w:rsid w:val="002738D6"/>
    <w:rsid w:val="0027678B"/>
    <w:rsid w:val="00277CD6"/>
    <w:rsid w:val="00283B0D"/>
    <w:rsid w:val="00283D03"/>
    <w:rsid w:val="002850D7"/>
    <w:rsid w:val="00287081"/>
    <w:rsid w:val="00291D34"/>
    <w:rsid w:val="00292AD3"/>
    <w:rsid w:val="00292EFA"/>
    <w:rsid w:val="002939BC"/>
    <w:rsid w:val="00294D8C"/>
    <w:rsid w:val="00296B46"/>
    <w:rsid w:val="00297C68"/>
    <w:rsid w:val="002A2C0E"/>
    <w:rsid w:val="002A2F74"/>
    <w:rsid w:val="002A377C"/>
    <w:rsid w:val="002A3FF7"/>
    <w:rsid w:val="002A6143"/>
    <w:rsid w:val="002B19E6"/>
    <w:rsid w:val="002B1BB1"/>
    <w:rsid w:val="002B2F0E"/>
    <w:rsid w:val="002B2FD1"/>
    <w:rsid w:val="002B318B"/>
    <w:rsid w:val="002B343D"/>
    <w:rsid w:val="002B3EE8"/>
    <w:rsid w:val="002B46FF"/>
    <w:rsid w:val="002B4BE6"/>
    <w:rsid w:val="002C095C"/>
    <w:rsid w:val="002C0CD7"/>
    <w:rsid w:val="002C1C85"/>
    <w:rsid w:val="002D06EB"/>
    <w:rsid w:val="002D1D7F"/>
    <w:rsid w:val="002D2EBB"/>
    <w:rsid w:val="002D3C7B"/>
    <w:rsid w:val="002D7710"/>
    <w:rsid w:val="002E019C"/>
    <w:rsid w:val="002E0C2D"/>
    <w:rsid w:val="002E0E72"/>
    <w:rsid w:val="002E37B5"/>
    <w:rsid w:val="002E7672"/>
    <w:rsid w:val="002F38C3"/>
    <w:rsid w:val="002F6A1F"/>
    <w:rsid w:val="002F6FBB"/>
    <w:rsid w:val="002F7A56"/>
    <w:rsid w:val="0030074A"/>
    <w:rsid w:val="0030451B"/>
    <w:rsid w:val="003055C6"/>
    <w:rsid w:val="003079D9"/>
    <w:rsid w:val="00311E0E"/>
    <w:rsid w:val="00312128"/>
    <w:rsid w:val="00312568"/>
    <w:rsid w:val="00312D5A"/>
    <w:rsid w:val="003142C0"/>
    <w:rsid w:val="0031451E"/>
    <w:rsid w:val="00315003"/>
    <w:rsid w:val="0031616D"/>
    <w:rsid w:val="00316EFA"/>
    <w:rsid w:val="00317F8C"/>
    <w:rsid w:val="003216B3"/>
    <w:rsid w:val="003223DB"/>
    <w:rsid w:val="003254E4"/>
    <w:rsid w:val="00327165"/>
    <w:rsid w:val="00330B3C"/>
    <w:rsid w:val="00333B02"/>
    <w:rsid w:val="00334AAC"/>
    <w:rsid w:val="00337B34"/>
    <w:rsid w:val="00340DE9"/>
    <w:rsid w:val="00341465"/>
    <w:rsid w:val="00341C43"/>
    <w:rsid w:val="00343CE6"/>
    <w:rsid w:val="00343D40"/>
    <w:rsid w:val="00351FE2"/>
    <w:rsid w:val="00352B3E"/>
    <w:rsid w:val="003541FB"/>
    <w:rsid w:val="00355A27"/>
    <w:rsid w:val="00361F5C"/>
    <w:rsid w:val="003625E6"/>
    <w:rsid w:val="00363DBC"/>
    <w:rsid w:val="00364092"/>
    <w:rsid w:val="003670BA"/>
    <w:rsid w:val="00370C6C"/>
    <w:rsid w:val="00377DC4"/>
    <w:rsid w:val="003807B3"/>
    <w:rsid w:val="0038081C"/>
    <w:rsid w:val="00381616"/>
    <w:rsid w:val="00383AB4"/>
    <w:rsid w:val="003856A7"/>
    <w:rsid w:val="003878C2"/>
    <w:rsid w:val="00387AF2"/>
    <w:rsid w:val="00390022"/>
    <w:rsid w:val="003903AF"/>
    <w:rsid w:val="00392B71"/>
    <w:rsid w:val="00394209"/>
    <w:rsid w:val="00394F44"/>
    <w:rsid w:val="003950E4"/>
    <w:rsid w:val="003964AF"/>
    <w:rsid w:val="00396B2D"/>
    <w:rsid w:val="003A107B"/>
    <w:rsid w:val="003A4EC7"/>
    <w:rsid w:val="003B0C80"/>
    <w:rsid w:val="003B1637"/>
    <w:rsid w:val="003B179A"/>
    <w:rsid w:val="003B3851"/>
    <w:rsid w:val="003B5781"/>
    <w:rsid w:val="003B62A8"/>
    <w:rsid w:val="003B6CF3"/>
    <w:rsid w:val="003C041E"/>
    <w:rsid w:val="003C1F12"/>
    <w:rsid w:val="003C6361"/>
    <w:rsid w:val="003D234D"/>
    <w:rsid w:val="003D23F9"/>
    <w:rsid w:val="003D2A62"/>
    <w:rsid w:val="003D3B45"/>
    <w:rsid w:val="003D4AFB"/>
    <w:rsid w:val="003D510C"/>
    <w:rsid w:val="003D693A"/>
    <w:rsid w:val="003D7159"/>
    <w:rsid w:val="003E06D0"/>
    <w:rsid w:val="003E0AA8"/>
    <w:rsid w:val="003E5182"/>
    <w:rsid w:val="003F2C23"/>
    <w:rsid w:val="003F376E"/>
    <w:rsid w:val="003F3E48"/>
    <w:rsid w:val="003F53AF"/>
    <w:rsid w:val="003F593C"/>
    <w:rsid w:val="003F5A54"/>
    <w:rsid w:val="003F5BA7"/>
    <w:rsid w:val="003F692D"/>
    <w:rsid w:val="003F732B"/>
    <w:rsid w:val="004009C8"/>
    <w:rsid w:val="0040213F"/>
    <w:rsid w:val="00402D03"/>
    <w:rsid w:val="00403262"/>
    <w:rsid w:val="004037BA"/>
    <w:rsid w:val="00405791"/>
    <w:rsid w:val="00405B22"/>
    <w:rsid w:val="00407B5C"/>
    <w:rsid w:val="00410132"/>
    <w:rsid w:val="00410981"/>
    <w:rsid w:val="00410CAF"/>
    <w:rsid w:val="0041114D"/>
    <w:rsid w:val="00411416"/>
    <w:rsid w:val="00411682"/>
    <w:rsid w:val="004125E0"/>
    <w:rsid w:val="00412759"/>
    <w:rsid w:val="00420130"/>
    <w:rsid w:val="004225B1"/>
    <w:rsid w:val="004316DB"/>
    <w:rsid w:val="00433637"/>
    <w:rsid w:val="00433710"/>
    <w:rsid w:val="0043383E"/>
    <w:rsid w:val="0043529B"/>
    <w:rsid w:val="00437498"/>
    <w:rsid w:val="004511FD"/>
    <w:rsid w:val="00452674"/>
    <w:rsid w:val="00457628"/>
    <w:rsid w:val="00457E10"/>
    <w:rsid w:val="00460878"/>
    <w:rsid w:val="00462FEE"/>
    <w:rsid w:val="004637A8"/>
    <w:rsid w:val="00463AE7"/>
    <w:rsid w:val="004704A8"/>
    <w:rsid w:val="00471C13"/>
    <w:rsid w:val="0047341A"/>
    <w:rsid w:val="00474D30"/>
    <w:rsid w:val="00475DA3"/>
    <w:rsid w:val="00477E89"/>
    <w:rsid w:val="00480670"/>
    <w:rsid w:val="00480A0D"/>
    <w:rsid w:val="00481E43"/>
    <w:rsid w:val="004829CF"/>
    <w:rsid w:val="00483880"/>
    <w:rsid w:val="0048457B"/>
    <w:rsid w:val="00484A3D"/>
    <w:rsid w:val="004879E6"/>
    <w:rsid w:val="00490CF6"/>
    <w:rsid w:val="004917ED"/>
    <w:rsid w:val="00493606"/>
    <w:rsid w:val="004953BA"/>
    <w:rsid w:val="00496226"/>
    <w:rsid w:val="00496A00"/>
    <w:rsid w:val="00497861"/>
    <w:rsid w:val="004A13FB"/>
    <w:rsid w:val="004A3398"/>
    <w:rsid w:val="004A4FA4"/>
    <w:rsid w:val="004A609A"/>
    <w:rsid w:val="004A6B90"/>
    <w:rsid w:val="004B10A7"/>
    <w:rsid w:val="004B3463"/>
    <w:rsid w:val="004B4226"/>
    <w:rsid w:val="004B4CB7"/>
    <w:rsid w:val="004B5341"/>
    <w:rsid w:val="004B60CD"/>
    <w:rsid w:val="004C1844"/>
    <w:rsid w:val="004C665B"/>
    <w:rsid w:val="004C6E10"/>
    <w:rsid w:val="004D0D68"/>
    <w:rsid w:val="004D0E95"/>
    <w:rsid w:val="004D35BC"/>
    <w:rsid w:val="004D3E4A"/>
    <w:rsid w:val="004D53FD"/>
    <w:rsid w:val="004D659C"/>
    <w:rsid w:val="004E0582"/>
    <w:rsid w:val="004E19E8"/>
    <w:rsid w:val="004E27F7"/>
    <w:rsid w:val="004E39B0"/>
    <w:rsid w:val="004E741F"/>
    <w:rsid w:val="004F1C5B"/>
    <w:rsid w:val="004F264B"/>
    <w:rsid w:val="004F27A0"/>
    <w:rsid w:val="004F3654"/>
    <w:rsid w:val="004F36B6"/>
    <w:rsid w:val="004F476E"/>
    <w:rsid w:val="004F5204"/>
    <w:rsid w:val="005016F8"/>
    <w:rsid w:val="00502829"/>
    <w:rsid w:val="00507163"/>
    <w:rsid w:val="0051229F"/>
    <w:rsid w:val="00514DA3"/>
    <w:rsid w:val="00515FFD"/>
    <w:rsid w:val="00517281"/>
    <w:rsid w:val="00521719"/>
    <w:rsid w:val="005229C4"/>
    <w:rsid w:val="00524051"/>
    <w:rsid w:val="00524C75"/>
    <w:rsid w:val="005252F5"/>
    <w:rsid w:val="00525DE8"/>
    <w:rsid w:val="00526AC4"/>
    <w:rsid w:val="00527267"/>
    <w:rsid w:val="0052727B"/>
    <w:rsid w:val="0053069A"/>
    <w:rsid w:val="0053165D"/>
    <w:rsid w:val="00531ABE"/>
    <w:rsid w:val="00532732"/>
    <w:rsid w:val="00534EA4"/>
    <w:rsid w:val="005374B5"/>
    <w:rsid w:val="00537707"/>
    <w:rsid w:val="00541C78"/>
    <w:rsid w:val="00542BEE"/>
    <w:rsid w:val="00543601"/>
    <w:rsid w:val="0054365E"/>
    <w:rsid w:val="00543B5B"/>
    <w:rsid w:val="00543E65"/>
    <w:rsid w:val="00544F9C"/>
    <w:rsid w:val="0054530D"/>
    <w:rsid w:val="00545D2D"/>
    <w:rsid w:val="00547906"/>
    <w:rsid w:val="00547E94"/>
    <w:rsid w:val="00550070"/>
    <w:rsid w:val="00550D4C"/>
    <w:rsid w:val="00552B82"/>
    <w:rsid w:val="00554CC3"/>
    <w:rsid w:val="00561C63"/>
    <w:rsid w:val="00563FF2"/>
    <w:rsid w:val="005640CA"/>
    <w:rsid w:val="0056560A"/>
    <w:rsid w:val="00571021"/>
    <w:rsid w:val="005724D0"/>
    <w:rsid w:val="00572996"/>
    <w:rsid w:val="00573A12"/>
    <w:rsid w:val="005748DC"/>
    <w:rsid w:val="00574AE6"/>
    <w:rsid w:val="00576B5A"/>
    <w:rsid w:val="0058302B"/>
    <w:rsid w:val="005838E1"/>
    <w:rsid w:val="00583AE5"/>
    <w:rsid w:val="00595A00"/>
    <w:rsid w:val="00596790"/>
    <w:rsid w:val="005A14B7"/>
    <w:rsid w:val="005A7636"/>
    <w:rsid w:val="005B0814"/>
    <w:rsid w:val="005B2F02"/>
    <w:rsid w:val="005B6B46"/>
    <w:rsid w:val="005C1DC9"/>
    <w:rsid w:val="005C208B"/>
    <w:rsid w:val="005C3256"/>
    <w:rsid w:val="005C3DC5"/>
    <w:rsid w:val="005C4570"/>
    <w:rsid w:val="005C751F"/>
    <w:rsid w:val="005D27F2"/>
    <w:rsid w:val="005D2CA4"/>
    <w:rsid w:val="005D30D1"/>
    <w:rsid w:val="005D7E31"/>
    <w:rsid w:val="005E305A"/>
    <w:rsid w:val="005E6F01"/>
    <w:rsid w:val="005F1CC3"/>
    <w:rsid w:val="005F2478"/>
    <w:rsid w:val="005F4589"/>
    <w:rsid w:val="005F4F59"/>
    <w:rsid w:val="005F5D92"/>
    <w:rsid w:val="005F7C16"/>
    <w:rsid w:val="006000E1"/>
    <w:rsid w:val="006110D2"/>
    <w:rsid w:val="006122C3"/>
    <w:rsid w:val="00612E87"/>
    <w:rsid w:val="006148F5"/>
    <w:rsid w:val="00614F8A"/>
    <w:rsid w:val="006167A8"/>
    <w:rsid w:val="006173E3"/>
    <w:rsid w:val="00620D79"/>
    <w:rsid w:val="0062120C"/>
    <w:rsid w:val="006217B3"/>
    <w:rsid w:val="0062193C"/>
    <w:rsid w:val="00622244"/>
    <w:rsid w:val="00623077"/>
    <w:rsid w:val="00627E43"/>
    <w:rsid w:val="0063007D"/>
    <w:rsid w:val="00630B5A"/>
    <w:rsid w:val="00631FD4"/>
    <w:rsid w:val="00632217"/>
    <w:rsid w:val="006327E2"/>
    <w:rsid w:val="00633948"/>
    <w:rsid w:val="00634074"/>
    <w:rsid w:val="00634E48"/>
    <w:rsid w:val="006359B9"/>
    <w:rsid w:val="006365CD"/>
    <w:rsid w:val="0063741A"/>
    <w:rsid w:val="00642C40"/>
    <w:rsid w:val="00645836"/>
    <w:rsid w:val="006461C3"/>
    <w:rsid w:val="006463DC"/>
    <w:rsid w:val="00646B4F"/>
    <w:rsid w:val="0065520F"/>
    <w:rsid w:val="0065557F"/>
    <w:rsid w:val="006608BB"/>
    <w:rsid w:val="00660C47"/>
    <w:rsid w:val="00662328"/>
    <w:rsid w:val="0066261B"/>
    <w:rsid w:val="00662685"/>
    <w:rsid w:val="00662913"/>
    <w:rsid w:val="006654DD"/>
    <w:rsid w:val="006667B9"/>
    <w:rsid w:val="00666ADD"/>
    <w:rsid w:val="00667D63"/>
    <w:rsid w:val="00671258"/>
    <w:rsid w:val="00671689"/>
    <w:rsid w:val="006716AA"/>
    <w:rsid w:val="00671CEF"/>
    <w:rsid w:val="00672133"/>
    <w:rsid w:val="00673021"/>
    <w:rsid w:val="00673A97"/>
    <w:rsid w:val="00675CDB"/>
    <w:rsid w:val="006808BB"/>
    <w:rsid w:val="00683FC2"/>
    <w:rsid w:val="00685267"/>
    <w:rsid w:val="00685428"/>
    <w:rsid w:val="00691062"/>
    <w:rsid w:val="006938B6"/>
    <w:rsid w:val="00693AEC"/>
    <w:rsid w:val="00693C6C"/>
    <w:rsid w:val="006951E3"/>
    <w:rsid w:val="00695F2C"/>
    <w:rsid w:val="00696F63"/>
    <w:rsid w:val="00697110"/>
    <w:rsid w:val="00697120"/>
    <w:rsid w:val="00697FC7"/>
    <w:rsid w:val="006A2DCC"/>
    <w:rsid w:val="006A5041"/>
    <w:rsid w:val="006A66B1"/>
    <w:rsid w:val="006A712B"/>
    <w:rsid w:val="006B09DB"/>
    <w:rsid w:val="006B281B"/>
    <w:rsid w:val="006B5155"/>
    <w:rsid w:val="006B718B"/>
    <w:rsid w:val="006C012D"/>
    <w:rsid w:val="006C3741"/>
    <w:rsid w:val="006C5B48"/>
    <w:rsid w:val="006D09A1"/>
    <w:rsid w:val="006D431E"/>
    <w:rsid w:val="006D4B06"/>
    <w:rsid w:val="006D546F"/>
    <w:rsid w:val="006D5A7B"/>
    <w:rsid w:val="006D6AF5"/>
    <w:rsid w:val="006E031E"/>
    <w:rsid w:val="006E102B"/>
    <w:rsid w:val="006E369E"/>
    <w:rsid w:val="006E3D43"/>
    <w:rsid w:val="006E4B3D"/>
    <w:rsid w:val="006E78B0"/>
    <w:rsid w:val="006F04BF"/>
    <w:rsid w:val="006F0898"/>
    <w:rsid w:val="006F20EB"/>
    <w:rsid w:val="00701073"/>
    <w:rsid w:val="007012D2"/>
    <w:rsid w:val="00701424"/>
    <w:rsid w:val="007030EB"/>
    <w:rsid w:val="00703AC9"/>
    <w:rsid w:val="00704A23"/>
    <w:rsid w:val="00704A85"/>
    <w:rsid w:val="00706BF5"/>
    <w:rsid w:val="0071041D"/>
    <w:rsid w:val="00710750"/>
    <w:rsid w:val="00712E50"/>
    <w:rsid w:val="00713876"/>
    <w:rsid w:val="00713BD3"/>
    <w:rsid w:val="0071427C"/>
    <w:rsid w:val="00715599"/>
    <w:rsid w:val="007160B6"/>
    <w:rsid w:val="00721270"/>
    <w:rsid w:val="00735A38"/>
    <w:rsid w:val="00736FBA"/>
    <w:rsid w:val="00740698"/>
    <w:rsid w:val="00740C2E"/>
    <w:rsid w:val="00740D24"/>
    <w:rsid w:val="007415DE"/>
    <w:rsid w:val="00746471"/>
    <w:rsid w:val="00747056"/>
    <w:rsid w:val="00750434"/>
    <w:rsid w:val="00750F03"/>
    <w:rsid w:val="0075606C"/>
    <w:rsid w:val="00757972"/>
    <w:rsid w:val="00757AC5"/>
    <w:rsid w:val="00757FDE"/>
    <w:rsid w:val="007615C2"/>
    <w:rsid w:val="00763FA3"/>
    <w:rsid w:val="00767D00"/>
    <w:rsid w:val="0077087A"/>
    <w:rsid w:val="00770DCB"/>
    <w:rsid w:val="0077137F"/>
    <w:rsid w:val="0077399B"/>
    <w:rsid w:val="00774A27"/>
    <w:rsid w:val="0077507E"/>
    <w:rsid w:val="0077617B"/>
    <w:rsid w:val="00777191"/>
    <w:rsid w:val="00777AB0"/>
    <w:rsid w:val="00781458"/>
    <w:rsid w:val="00783E8B"/>
    <w:rsid w:val="00785A02"/>
    <w:rsid w:val="00786070"/>
    <w:rsid w:val="007917A1"/>
    <w:rsid w:val="00792F79"/>
    <w:rsid w:val="007A0889"/>
    <w:rsid w:val="007A09C4"/>
    <w:rsid w:val="007A190E"/>
    <w:rsid w:val="007A3093"/>
    <w:rsid w:val="007A47A3"/>
    <w:rsid w:val="007A56A5"/>
    <w:rsid w:val="007A595B"/>
    <w:rsid w:val="007A5B92"/>
    <w:rsid w:val="007A5CF3"/>
    <w:rsid w:val="007A5EAC"/>
    <w:rsid w:val="007B03A4"/>
    <w:rsid w:val="007B28F7"/>
    <w:rsid w:val="007B32BF"/>
    <w:rsid w:val="007B3D7D"/>
    <w:rsid w:val="007B4899"/>
    <w:rsid w:val="007B61A9"/>
    <w:rsid w:val="007B71CE"/>
    <w:rsid w:val="007B784B"/>
    <w:rsid w:val="007C01D1"/>
    <w:rsid w:val="007C1191"/>
    <w:rsid w:val="007C28E5"/>
    <w:rsid w:val="007C75AB"/>
    <w:rsid w:val="007C7977"/>
    <w:rsid w:val="007D0EE0"/>
    <w:rsid w:val="007D0F73"/>
    <w:rsid w:val="007D31F3"/>
    <w:rsid w:val="007D601A"/>
    <w:rsid w:val="007D6DD7"/>
    <w:rsid w:val="007D744A"/>
    <w:rsid w:val="007E0EE0"/>
    <w:rsid w:val="007E1684"/>
    <w:rsid w:val="007E469D"/>
    <w:rsid w:val="007E48C1"/>
    <w:rsid w:val="007E4E38"/>
    <w:rsid w:val="007E6AFB"/>
    <w:rsid w:val="007E6EE9"/>
    <w:rsid w:val="007F3D2F"/>
    <w:rsid w:val="007F41C0"/>
    <w:rsid w:val="007F4777"/>
    <w:rsid w:val="007F6E42"/>
    <w:rsid w:val="007F7A6A"/>
    <w:rsid w:val="008008D5"/>
    <w:rsid w:val="00805676"/>
    <w:rsid w:val="008066C0"/>
    <w:rsid w:val="00806F94"/>
    <w:rsid w:val="00807621"/>
    <w:rsid w:val="00811125"/>
    <w:rsid w:val="00815416"/>
    <w:rsid w:val="00816549"/>
    <w:rsid w:val="00820605"/>
    <w:rsid w:val="00822C0D"/>
    <w:rsid w:val="0082397B"/>
    <w:rsid w:val="00824C35"/>
    <w:rsid w:val="00825739"/>
    <w:rsid w:val="00832939"/>
    <w:rsid w:val="00833933"/>
    <w:rsid w:val="00833C9E"/>
    <w:rsid w:val="00835B35"/>
    <w:rsid w:val="008365FF"/>
    <w:rsid w:val="0083666C"/>
    <w:rsid w:val="0083754F"/>
    <w:rsid w:val="008410C0"/>
    <w:rsid w:val="0084207C"/>
    <w:rsid w:val="008420A1"/>
    <w:rsid w:val="00842A40"/>
    <w:rsid w:val="00845407"/>
    <w:rsid w:val="00845A54"/>
    <w:rsid w:val="00850602"/>
    <w:rsid w:val="00851E16"/>
    <w:rsid w:val="00853CA4"/>
    <w:rsid w:val="008546BF"/>
    <w:rsid w:val="00854B9F"/>
    <w:rsid w:val="00854E4D"/>
    <w:rsid w:val="008570C0"/>
    <w:rsid w:val="0086341A"/>
    <w:rsid w:val="0086365F"/>
    <w:rsid w:val="00863908"/>
    <w:rsid w:val="00864806"/>
    <w:rsid w:val="00865682"/>
    <w:rsid w:val="00867DF9"/>
    <w:rsid w:val="00874E54"/>
    <w:rsid w:val="00876888"/>
    <w:rsid w:val="00881031"/>
    <w:rsid w:val="00882AA4"/>
    <w:rsid w:val="008840FD"/>
    <w:rsid w:val="0088595E"/>
    <w:rsid w:val="00885FDD"/>
    <w:rsid w:val="008867C4"/>
    <w:rsid w:val="008877B2"/>
    <w:rsid w:val="00887881"/>
    <w:rsid w:val="00890205"/>
    <w:rsid w:val="00892372"/>
    <w:rsid w:val="00892A6E"/>
    <w:rsid w:val="0089529C"/>
    <w:rsid w:val="00897BE1"/>
    <w:rsid w:val="008A4B04"/>
    <w:rsid w:val="008A4DAF"/>
    <w:rsid w:val="008A6A7B"/>
    <w:rsid w:val="008A7285"/>
    <w:rsid w:val="008B2722"/>
    <w:rsid w:val="008B28A9"/>
    <w:rsid w:val="008B34B9"/>
    <w:rsid w:val="008B52FF"/>
    <w:rsid w:val="008B696B"/>
    <w:rsid w:val="008B7372"/>
    <w:rsid w:val="008C09E2"/>
    <w:rsid w:val="008C4341"/>
    <w:rsid w:val="008C5CE2"/>
    <w:rsid w:val="008C6912"/>
    <w:rsid w:val="008D1898"/>
    <w:rsid w:val="008D1EE3"/>
    <w:rsid w:val="008D35D9"/>
    <w:rsid w:val="008D40A3"/>
    <w:rsid w:val="008D62AA"/>
    <w:rsid w:val="008D6984"/>
    <w:rsid w:val="008D6E59"/>
    <w:rsid w:val="008D7709"/>
    <w:rsid w:val="008E2C24"/>
    <w:rsid w:val="008E35C9"/>
    <w:rsid w:val="008E4F06"/>
    <w:rsid w:val="008E67CF"/>
    <w:rsid w:val="008E70CD"/>
    <w:rsid w:val="008F0938"/>
    <w:rsid w:val="008F2E5E"/>
    <w:rsid w:val="008F4C11"/>
    <w:rsid w:val="008F6E08"/>
    <w:rsid w:val="008F7D9A"/>
    <w:rsid w:val="0090071E"/>
    <w:rsid w:val="00900D78"/>
    <w:rsid w:val="00901846"/>
    <w:rsid w:val="00903199"/>
    <w:rsid w:val="009033CC"/>
    <w:rsid w:val="0090526E"/>
    <w:rsid w:val="00905648"/>
    <w:rsid w:val="00911021"/>
    <w:rsid w:val="009138AA"/>
    <w:rsid w:val="00913B5F"/>
    <w:rsid w:val="00922294"/>
    <w:rsid w:val="00925388"/>
    <w:rsid w:val="009272D2"/>
    <w:rsid w:val="009304C2"/>
    <w:rsid w:val="00932AB1"/>
    <w:rsid w:val="00933039"/>
    <w:rsid w:val="00933A00"/>
    <w:rsid w:val="00936315"/>
    <w:rsid w:val="009368F8"/>
    <w:rsid w:val="00937386"/>
    <w:rsid w:val="00942777"/>
    <w:rsid w:val="0094421C"/>
    <w:rsid w:val="00945FAC"/>
    <w:rsid w:val="00951302"/>
    <w:rsid w:val="00951363"/>
    <w:rsid w:val="0095371C"/>
    <w:rsid w:val="009551D2"/>
    <w:rsid w:val="00955686"/>
    <w:rsid w:val="00960368"/>
    <w:rsid w:val="00961758"/>
    <w:rsid w:val="00961D7D"/>
    <w:rsid w:val="00962436"/>
    <w:rsid w:val="009641EB"/>
    <w:rsid w:val="009646F5"/>
    <w:rsid w:val="00964B28"/>
    <w:rsid w:val="0096696F"/>
    <w:rsid w:val="00970269"/>
    <w:rsid w:val="00970B50"/>
    <w:rsid w:val="009727D9"/>
    <w:rsid w:val="009728CC"/>
    <w:rsid w:val="00972E27"/>
    <w:rsid w:val="00973533"/>
    <w:rsid w:val="009807BA"/>
    <w:rsid w:val="00980F27"/>
    <w:rsid w:val="00983591"/>
    <w:rsid w:val="00991904"/>
    <w:rsid w:val="0099395C"/>
    <w:rsid w:val="00997449"/>
    <w:rsid w:val="009A06DF"/>
    <w:rsid w:val="009A080D"/>
    <w:rsid w:val="009A1BB0"/>
    <w:rsid w:val="009A4429"/>
    <w:rsid w:val="009A5180"/>
    <w:rsid w:val="009A69EA"/>
    <w:rsid w:val="009A6F3C"/>
    <w:rsid w:val="009B2A2C"/>
    <w:rsid w:val="009B44E3"/>
    <w:rsid w:val="009B56DD"/>
    <w:rsid w:val="009B640B"/>
    <w:rsid w:val="009B64A4"/>
    <w:rsid w:val="009B675B"/>
    <w:rsid w:val="009B67C1"/>
    <w:rsid w:val="009C069F"/>
    <w:rsid w:val="009C2DBE"/>
    <w:rsid w:val="009C3BA8"/>
    <w:rsid w:val="009C45E6"/>
    <w:rsid w:val="009C5C67"/>
    <w:rsid w:val="009D12C1"/>
    <w:rsid w:val="009D225E"/>
    <w:rsid w:val="009D2269"/>
    <w:rsid w:val="009D2D3B"/>
    <w:rsid w:val="009D2F46"/>
    <w:rsid w:val="009D34E1"/>
    <w:rsid w:val="009D3FD5"/>
    <w:rsid w:val="009D56BE"/>
    <w:rsid w:val="009D6630"/>
    <w:rsid w:val="009E05AA"/>
    <w:rsid w:val="009E0BB9"/>
    <w:rsid w:val="009E14A1"/>
    <w:rsid w:val="009E18E0"/>
    <w:rsid w:val="009E1BE8"/>
    <w:rsid w:val="009E3316"/>
    <w:rsid w:val="009E35D7"/>
    <w:rsid w:val="009E495B"/>
    <w:rsid w:val="009E5607"/>
    <w:rsid w:val="009E59AE"/>
    <w:rsid w:val="009E610F"/>
    <w:rsid w:val="009F0487"/>
    <w:rsid w:val="009F196C"/>
    <w:rsid w:val="009F2513"/>
    <w:rsid w:val="009F3581"/>
    <w:rsid w:val="009F406A"/>
    <w:rsid w:val="009F56F2"/>
    <w:rsid w:val="009F5745"/>
    <w:rsid w:val="009F6B3E"/>
    <w:rsid w:val="00A00EB3"/>
    <w:rsid w:val="00A01707"/>
    <w:rsid w:val="00A02225"/>
    <w:rsid w:val="00A02E33"/>
    <w:rsid w:val="00A115A4"/>
    <w:rsid w:val="00A11636"/>
    <w:rsid w:val="00A12445"/>
    <w:rsid w:val="00A13315"/>
    <w:rsid w:val="00A1364C"/>
    <w:rsid w:val="00A159F3"/>
    <w:rsid w:val="00A15C57"/>
    <w:rsid w:val="00A16484"/>
    <w:rsid w:val="00A17CA2"/>
    <w:rsid w:val="00A20200"/>
    <w:rsid w:val="00A22A7B"/>
    <w:rsid w:val="00A235D5"/>
    <w:rsid w:val="00A24542"/>
    <w:rsid w:val="00A24784"/>
    <w:rsid w:val="00A25517"/>
    <w:rsid w:val="00A27884"/>
    <w:rsid w:val="00A27AD5"/>
    <w:rsid w:val="00A27F8B"/>
    <w:rsid w:val="00A303B3"/>
    <w:rsid w:val="00A35ACE"/>
    <w:rsid w:val="00A35C93"/>
    <w:rsid w:val="00A36EEA"/>
    <w:rsid w:val="00A40BA8"/>
    <w:rsid w:val="00A41568"/>
    <w:rsid w:val="00A43340"/>
    <w:rsid w:val="00A44919"/>
    <w:rsid w:val="00A44E87"/>
    <w:rsid w:val="00A464DD"/>
    <w:rsid w:val="00A467B3"/>
    <w:rsid w:val="00A51047"/>
    <w:rsid w:val="00A530F0"/>
    <w:rsid w:val="00A533DF"/>
    <w:rsid w:val="00A546A6"/>
    <w:rsid w:val="00A54C52"/>
    <w:rsid w:val="00A55DCA"/>
    <w:rsid w:val="00A560E9"/>
    <w:rsid w:val="00A56B3E"/>
    <w:rsid w:val="00A601C1"/>
    <w:rsid w:val="00A61FCB"/>
    <w:rsid w:val="00A62B96"/>
    <w:rsid w:val="00A62D35"/>
    <w:rsid w:val="00A6341F"/>
    <w:rsid w:val="00A703AC"/>
    <w:rsid w:val="00A70991"/>
    <w:rsid w:val="00A70E8E"/>
    <w:rsid w:val="00A741F9"/>
    <w:rsid w:val="00A7532C"/>
    <w:rsid w:val="00A76112"/>
    <w:rsid w:val="00A761F9"/>
    <w:rsid w:val="00A77231"/>
    <w:rsid w:val="00A817BC"/>
    <w:rsid w:val="00A8193A"/>
    <w:rsid w:val="00A83AF1"/>
    <w:rsid w:val="00A916CB"/>
    <w:rsid w:val="00A9258B"/>
    <w:rsid w:val="00A92A87"/>
    <w:rsid w:val="00A937ED"/>
    <w:rsid w:val="00A93ACC"/>
    <w:rsid w:val="00A9464C"/>
    <w:rsid w:val="00A94A37"/>
    <w:rsid w:val="00A953CE"/>
    <w:rsid w:val="00A9756A"/>
    <w:rsid w:val="00A97F1F"/>
    <w:rsid w:val="00A97FCF"/>
    <w:rsid w:val="00AA2EC3"/>
    <w:rsid w:val="00AA4C36"/>
    <w:rsid w:val="00AA5A68"/>
    <w:rsid w:val="00AB03CD"/>
    <w:rsid w:val="00AB1CAE"/>
    <w:rsid w:val="00AB3E20"/>
    <w:rsid w:val="00AB45CC"/>
    <w:rsid w:val="00AB5691"/>
    <w:rsid w:val="00AB592E"/>
    <w:rsid w:val="00AC124A"/>
    <w:rsid w:val="00AC3001"/>
    <w:rsid w:val="00AC3092"/>
    <w:rsid w:val="00AC3809"/>
    <w:rsid w:val="00AC4372"/>
    <w:rsid w:val="00AC646B"/>
    <w:rsid w:val="00AD328B"/>
    <w:rsid w:val="00AD3E9C"/>
    <w:rsid w:val="00AE1F7E"/>
    <w:rsid w:val="00AE4A6D"/>
    <w:rsid w:val="00AE4B13"/>
    <w:rsid w:val="00AE575B"/>
    <w:rsid w:val="00AE58A2"/>
    <w:rsid w:val="00AE5D40"/>
    <w:rsid w:val="00AE6F9B"/>
    <w:rsid w:val="00AF1FB1"/>
    <w:rsid w:val="00AF28BE"/>
    <w:rsid w:val="00AF3D49"/>
    <w:rsid w:val="00AF5DCC"/>
    <w:rsid w:val="00AF7AE6"/>
    <w:rsid w:val="00B000EE"/>
    <w:rsid w:val="00B00F10"/>
    <w:rsid w:val="00B01634"/>
    <w:rsid w:val="00B029B6"/>
    <w:rsid w:val="00B036BE"/>
    <w:rsid w:val="00B038DF"/>
    <w:rsid w:val="00B0433D"/>
    <w:rsid w:val="00B055D7"/>
    <w:rsid w:val="00B05695"/>
    <w:rsid w:val="00B06615"/>
    <w:rsid w:val="00B07780"/>
    <w:rsid w:val="00B10B55"/>
    <w:rsid w:val="00B10E15"/>
    <w:rsid w:val="00B13FD9"/>
    <w:rsid w:val="00B17F02"/>
    <w:rsid w:val="00B22A86"/>
    <w:rsid w:val="00B233F0"/>
    <w:rsid w:val="00B2692F"/>
    <w:rsid w:val="00B27689"/>
    <w:rsid w:val="00B27B8A"/>
    <w:rsid w:val="00B3000C"/>
    <w:rsid w:val="00B30947"/>
    <w:rsid w:val="00B34E04"/>
    <w:rsid w:val="00B35E1F"/>
    <w:rsid w:val="00B41EA2"/>
    <w:rsid w:val="00B4384C"/>
    <w:rsid w:val="00B463FE"/>
    <w:rsid w:val="00B467A6"/>
    <w:rsid w:val="00B50BB3"/>
    <w:rsid w:val="00B50C9E"/>
    <w:rsid w:val="00B50F25"/>
    <w:rsid w:val="00B528D5"/>
    <w:rsid w:val="00B52BD8"/>
    <w:rsid w:val="00B55BAB"/>
    <w:rsid w:val="00B609CE"/>
    <w:rsid w:val="00B60D0A"/>
    <w:rsid w:val="00B649EC"/>
    <w:rsid w:val="00B662A9"/>
    <w:rsid w:val="00B722C3"/>
    <w:rsid w:val="00B73973"/>
    <w:rsid w:val="00B739AE"/>
    <w:rsid w:val="00B7500B"/>
    <w:rsid w:val="00B75BC3"/>
    <w:rsid w:val="00B766EC"/>
    <w:rsid w:val="00B77449"/>
    <w:rsid w:val="00B77E8B"/>
    <w:rsid w:val="00B8143A"/>
    <w:rsid w:val="00B81F1A"/>
    <w:rsid w:val="00B84787"/>
    <w:rsid w:val="00B856D4"/>
    <w:rsid w:val="00B935BD"/>
    <w:rsid w:val="00B93E38"/>
    <w:rsid w:val="00B950FA"/>
    <w:rsid w:val="00B953EA"/>
    <w:rsid w:val="00B9580B"/>
    <w:rsid w:val="00B95837"/>
    <w:rsid w:val="00B96DD0"/>
    <w:rsid w:val="00BA3CF1"/>
    <w:rsid w:val="00BA6B24"/>
    <w:rsid w:val="00BB1643"/>
    <w:rsid w:val="00BB2F29"/>
    <w:rsid w:val="00BB3B56"/>
    <w:rsid w:val="00BB3FE9"/>
    <w:rsid w:val="00BB488F"/>
    <w:rsid w:val="00BB66F4"/>
    <w:rsid w:val="00BB69B5"/>
    <w:rsid w:val="00BC08EF"/>
    <w:rsid w:val="00BC1AF1"/>
    <w:rsid w:val="00BC27BB"/>
    <w:rsid w:val="00BC56B6"/>
    <w:rsid w:val="00BC60B3"/>
    <w:rsid w:val="00BC6784"/>
    <w:rsid w:val="00BC7311"/>
    <w:rsid w:val="00BD3662"/>
    <w:rsid w:val="00BD7EF9"/>
    <w:rsid w:val="00BE26FF"/>
    <w:rsid w:val="00BE2FE3"/>
    <w:rsid w:val="00BE39A7"/>
    <w:rsid w:val="00BE3BCD"/>
    <w:rsid w:val="00BE60FE"/>
    <w:rsid w:val="00BF16FB"/>
    <w:rsid w:val="00BF23DF"/>
    <w:rsid w:val="00BF2ABA"/>
    <w:rsid w:val="00BF3A8A"/>
    <w:rsid w:val="00BF3DE7"/>
    <w:rsid w:val="00BF5EDB"/>
    <w:rsid w:val="00BF6FC0"/>
    <w:rsid w:val="00BF7593"/>
    <w:rsid w:val="00C01AB5"/>
    <w:rsid w:val="00C0319B"/>
    <w:rsid w:val="00C0360E"/>
    <w:rsid w:val="00C05019"/>
    <w:rsid w:val="00C069CC"/>
    <w:rsid w:val="00C06C11"/>
    <w:rsid w:val="00C07851"/>
    <w:rsid w:val="00C108CA"/>
    <w:rsid w:val="00C11D25"/>
    <w:rsid w:val="00C12F94"/>
    <w:rsid w:val="00C1433D"/>
    <w:rsid w:val="00C157AE"/>
    <w:rsid w:val="00C160DA"/>
    <w:rsid w:val="00C2096E"/>
    <w:rsid w:val="00C23C55"/>
    <w:rsid w:val="00C242AD"/>
    <w:rsid w:val="00C26F92"/>
    <w:rsid w:val="00C307EE"/>
    <w:rsid w:val="00C32683"/>
    <w:rsid w:val="00C329E1"/>
    <w:rsid w:val="00C34B4E"/>
    <w:rsid w:val="00C373A5"/>
    <w:rsid w:val="00C37CF8"/>
    <w:rsid w:val="00C417EA"/>
    <w:rsid w:val="00C44644"/>
    <w:rsid w:val="00C44823"/>
    <w:rsid w:val="00C45093"/>
    <w:rsid w:val="00C50203"/>
    <w:rsid w:val="00C5305D"/>
    <w:rsid w:val="00C53810"/>
    <w:rsid w:val="00C53F2D"/>
    <w:rsid w:val="00C61489"/>
    <w:rsid w:val="00C6412B"/>
    <w:rsid w:val="00C6539F"/>
    <w:rsid w:val="00C708F6"/>
    <w:rsid w:val="00C70C9B"/>
    <w:rsid w:val="00C715E4"/>
    <w:rsid w:val="00C71B96"/>
    <w:rsid w:val="00C72CD4"/>
    <w:rsid w:val="00C72D26"/>
    <w:rsid w:val="00C72D90"/>
    <w:rsid w:val="00C75F7B"/>
    <w:rsid w:val="00C75FF2"/>
    <w:rsid w:val="00C7631E"/>
    <w:rsid w:val="00C77932"/>
    <w:rsid w:val="00C83ADD"/>
    <w:rsid w:val="00C84C20"/>
    <w:rsid w:val="00C85141"/>
    <w:rsid w:val="00C855E3"/>
    <w:rsid w:val="00C857F5"/>
    <w:rsid w:val="00C85ED4"/>
    <w:rsid w:val="00C86AEB"/>
    <w:rsid w:val="00C92DB9"/>
    <w:rsid w:val="00C94495"/>
    <w:rsid w:val="00C94AE5"/>
    <w:rsid w:val="00C97C10"/>
    <w:rsid w:val="00C97CE3"/>
    <w:rsid w:val="00CA025F"/>
    <w:rsid w:val="00CA0E4E"/>
    <w:rsid w:val="00CA1546"/>
    <w:rsid w:val="00CA18FA"/>
    <w:rsid w:val="00CA1B26"/>
    <w:rsid w:val="00CA2AD4"/>
    <w:rsid w:val="00CA33A9"/>
    <w:rsid w:val="00CA33ED"/>
    <w:rsid w:val="00CA6029"/>
    <w:rsid w:val="00CB2378"/>
    <w:rsid w:val="00CB4100"/>
    <w:rsid w:val="00CB5490"/>
    <w:rsid w:val="00CB5B1D"/>
    <w:rsid w:val="00CC033E"/>
    <w:rsid w:val="00CC0AB8"/>
    <w:rsid w:val="00CC0F0E"/>
    <w:rsid w:val="00CC3513"/>
    <w:rsid w:val="00CC3AFE"/>
    <w:rsid w:val="00CC4A0D"/>
    <w:rsid w:val="00CC58F3"/>
    <w:rsid w:val="00CC7931"/>
    <w:rsid w:val="00CD0DBE"/>
    <w:rsid w:val="00CD1E6C"/>
    <w:rsid w:val="00CD223F"/>
    <w:rsid w:val="00CD3892"/>
    <w:rsid w:val="00CD5DB1"/>
    <w:rsid w:val="00CE2579"/>
    <w:rsid w:val="00CE33EB"/>
    <w:rsid w:val="00CE3935"/>
    <w:rsid w:val="00CE3954"/>
    <w:rsid w:val="00CE5F50"/>
    <w:rsid w:val="00CF07B1"/>
    <w:rsid w:val="00CF55FD"/>
    <w:rsid w:val="00CF646B"/>
    <w:rsid w:val="00CF7334"/>
    <w:rsid w:val="00D02241"/>
    <w:rsid w:val="00D022B5"/>
    <w:rsid w:val="00D0232A"/>
    <w:rsid w:val="00D03C9E"/>
    <w:rsid w:val="00D11D51"/>
    <w:rsid w:val="00D11D5D"/>
    <w:rsid w:val="00D21AAE"/>
    <w:rsid w:val="00D23A36"/>
    <w:rsid w:val="00D23DE9"/>
    <w:rsid w:val="00D2713A"/>
    <w:rsid w:val="00D2752D"/>
    <w:rsid w:val="00D304A2"/>
    <w:rsid w:val="00D30846"/>
    <w:rsid w:val="00D40558"/>
    <w:rsid w:val="00D40CCC"/>
    <w:rsid w:val="00D417A8"/>
    <w:rsid w:val="00D41E9A"/>
    <w:rsid w:val="00D42271"/>
    <w:rsid w:val="00D43534"/>
    <w:rsid w:val="00D46E12"/>
    <w:rsid w:val="00D506D4"/>
    <w:rsid w:val="00D512D3"/>
    <w:rsid w:val="00D5190F"/>
    <w:rsid w:val="00D52115"/>
    <w:rsid w:val="00D53F2D"/>
    <w:rsid w:val="00D5549E"/>
    <w:rsid w:val="00D55E21"/>
    <w:rsid w:val="00D562B4"/>
    <w:rsid w:val="00D61C90"/>
    <w:rsid w:val="00D62F10"/>
    <w:rsid w:val="00D635C5"/>
    <w:rsid w:val="00D64CC0"/>
    <w:rsid w:val="00D67170"/>
    <w:rsid w:val="00D704A5"/>
    <w:rsid w:val="00D7064A"/>
    <w:rsid w:val="00D71955"/>
    <w:rsid w:val="00D74462"/>
    <w:rsid w:val="00D74ABC"/>
    <w:rsid w:val="00D75B8B"/>
    <w:rsid w:val="00D761E5"/>
    <w:rsid w:val="00D77BA0"/>
    <w:rsid w:val="00D80A88"/>
    <w:rsid w:val="00D80F19"/>
    <w:rsid w:val="00D81251"/>
    <w:rsid w:val="00D82654"/>
    <w:rsid w:val="00D83D33"/>
    <w:rsid w:val="00D905FB"/>
    <w:rsid w:val="00D94DF4"/>
    <w:rsid w:val="00D95FAB"/>
    <w:rsid w:val="00D96570"/>
    <w:rsid w:val="00D97E20"/>
    <w:rsid w:val="00DA0B32"/>
    <w:rsid w:val="00DA10F5"/>
    <w:rsid w:val="00DA1282"/>
    <w:rsid w:val="00DA51DB"/>
    <w:rsid w:val="00DB01AF"/>
    <w:rsid w:val="00DB3052"/>
    <w:rsid w:val="00DB4A02"/>
    <w:rsid w:val="00DB6A3C"/>
    <w:rsid w:val="00DB6C2A"/>
    <w:rsid w:val="00DC0210"/>
    <w:rsid w:val="00DC1D68"/>
    <w:rsid w:val="00DC6B74"/>
    <w:rsid w:val="00DC6FA3"/>
    <w:rsid w:val="00DD00FB"/>
    <w:rsid w:val="00DD0F2A"/>
    <w:rsid w:val="00DD223F"/>
    <w:rsid w:val="00DD3A69"/>
    <w:rsid w:val="00DD4758"/>
    <w:rsid w:val="00DD5B18"/>
    <w:rsid w:val="00DE10C4"/>
    <w:rsid w:val="00DE27C8"/>
    <w:rsid w:val="00DE31C0"/>
    <w:rsid w:val="00DE5A14"/>
    <w:rsid w:val="00DF1E0D"/>
    <w:rsid w:val="00DF2B86"/>
    <w:rsid w:val="00DF72AE"/>
    <w:rsid w:val="00DF7B11"/>
    <w:rsid w:val="00E02038"/>
    <w:rsid w:val="00E0301D"/>
    <w:rsid w:val="00E078F8"/>
    <w:rsid w:val="00E12BB2"/>
    <w:rsid w:val="00E14BC2"/>
    <w:rsid w:val="00E1522C"/>
    <w:rsid w:val="00E1596B"/>
    <w:rsid w:val="00E16A5D"/>
    <w:rsid w:val="00E16A7D"/>
    <w:rsid w:val="00E178BE"/>
    <w:rsid w:val="00E205CA"/>
    <w:rsid w:val="00E22B8E"/>
    <w:rsid w:val="00E24925"/>
    <w:rsid w:val="00E24BA5"/>
    <w:rsid w:val="00E25893"/>
    <w:rsid w:val="00E262FE"/>
    <w:rsid w:val="00E26763"/>
    <w:rsid w:val="00E27FD3"/>
    <w:rsid w:val="00E30176"/>
    <w:rsid w:val="00E30984"/>
    <w:rsid w:val="00E31654"/>
    <w:rsid w:val="00E317AF"/>
    <w:rsid w:val="00E31EA3"/>
    <w:rsid w:val="00E33334"/>
    <w:rsid w:val="00E378E2"/>
    <w:rsid w:val="00E4052C"/>
    <w:rsid w:val="00E40A0C"/>
    <w:rsid w:val="00E40F0E"/>
    <w:rsid w:val="00E52CCC"/>
    <w:rsid w:val="00E54E93"/>
    <w:rsid w:val="00E54ECC"/>
    <w:rsid w:val="00E55596"/>
    <w:rsid w:val="00E57182"/>
    <w:rsid w:val="00E60B94"/>
    <w:rsid w:val="00E62C2B"/>
    <w:rsid w:val="00E64AC4"/>
    <w:rsid w:val="00E655DD"/>
    <w:rsid w:val="00E657D1"/>
    <w:rsid w:val="00E661BD"/>
    <w:rsid w:val="00E70471"/>
    <w:rsid w:val="00E7075A"/>
    <w:rsid w:val="00E722C0"/>
    <w:rsid w:val="00E72B4F"/>
    <w:rsid w:val="00E73D71"/>
    <w:rsid w:val="00E75214"/>
    <w:rsid w:val="00E75355"/>
    <w:rsid w:val="00E76224"/>
    <w:rsid w:val="00E76E11"/>
    <w:rsid w:val="00E77A40"/>
    <w:rsid w:val="00E77B6C"/>
    <w:rsid w:val="00E80D5A"/>
    <w:rsid w:val="00E8115C"/>
    <w:rsid w:val="00E83B83"/>
    <w:rsid w:val="00E84A4E"/>
    <w:rsid w:val="00E85847"/>
    <w:rsid w:val="00E940E6"/>
    <w:rsid w:val="00E9417E"/>
    <w:rsid w:val="00E94D97"/>
    <w:rsid w:val="00E96596"/>
    <w:rsid w:val="00E97409"/>
    <w:rsid w:val="00EA00FA"/>
    <w:rsid w:val="00EA0164"/>
    <w:rsid w:val="00EA05E6"/>
    <w:rsid w:val="00EA1755"/>
    <w:rsid w:val="00EA1C3B"/>
    <w:rsid w:val="00EA28F0"/>
    <w:rsid w:val="00EA320B"/>
    <w:rsid w:val="00EA4C4C"/>
    <w:rsid w:val="00EA6F47"/>
    <w:rsid w:val="00EA722C"/>
    <w:rsid w:val="00EB0232"/>
    <w:rsid w:val="00EB1C56"/>
    <w:rsid w:val="00EB235D"/>
    <w:rsid w:val="00EB3F23"/>
    <w:rsid w:val="00EB4274"/>
    <w:rsid w:val="00EB4563"/>
    <w:rsid w:val="00EB72BB"/>
    <w:rsid w:val="00EB7EB3"/>
    <w:rsid w:val="00EB7ED5"/>
    <w:rsid w:val="00EB7FDF"/>
    <w:rsid w:val="00EC1E05"/>
    <w:rsid w:val="00EC20E1"/>
    <w:rsid w:val="00EC383C"/>
    <w:rsid w:val="00EC3900"/>
    <w:rsid w:val="00EC4528"/>
    <w:rsid w:val="00EC5A0F"/>
    <w:rsid w:val="00EC7C6F"/>
    <w:rsid w:val="00ED03C8"/>
    <w:rsid w:val="00ED0F68"/>
    <w:rsid w:val="00ED1066"/>
    <w:rsid w:val="00ED2348"/>
    <w:rsid w:val="00ED3EB9"/>
    <w:rsid w:val="00ED54BB"/>
    <w:rsid w:val="00ED6BC4"/>
    <w:rsid w:val="00EE2A2C"/>
    <w:rsid w:val="00EE5518"/>
    <w:rsid w:val="00EE5621"/>
    <w:rsid w:val="00EE7ABD"/>
    <w:rsid w:val="00EF0FFF"/>
    <w:rsid w:val="00EF1A75"/>
    <w:rsid w:val="00EF1ABC"/>
    <w:rsid w:val="00EF210E"/>
    <w:rsid w:val="00EF4318"/>
    <w:rsid w:val="00EF538F"/>
    <w:rsid w:val="00F00A52"/>
    <w:rsid w:val="00F02E14"/>
    <w:rsid w:val="00F033B8"/>
    <w:rsid w:val="00F068EC"/>
    <w:rsid w:val="00F06CD8"/>
    <w:rsid w:val="00F10FD5"/>
    <w:rsid w:val="00F11F4D"/>
    <w:rsid w:val="00F21DA1"/>
    <w:rsid w:val="00F24761"/>
    <w:rsid w:val="00F2754E"/>
    <w:rsid w:val="00F27ED5"/>
    <w:rsid w:val="00F30252"/>
    <w:rsid w:val="00F30342"/>
    <w:rsid w:val="00F32593"/>
    <w:rsid w:val="00F3329E"/>
    <w:rsid w:val="00F35440"/>
    <w:rsid w:val="00F3553D"/>
    <w:rsid w:val="00F36A67"/>
    <w:rsid w:val="00F37B5D"/>
    <w:rsid w:val="00F41AC5"/>
    <w:rsid w:val="00F42125"/>
    <w:rsid w:val="00F4286A"/>
    <w:rsid w:val="00F42903"/>
    <w:rsid w:val="00F42C83"/>
    <w:rsid w:val="00F42E69"/>
    <w:rsid w:val="00F43900"/>
    <w:rsid w:val="00F47747"/>
    <w:rsid w:val="00F52C09"/>
    <w:rsid w:val="00F53042"/>
    <w:rsid w:val="00F56E7A"/>
    <w:rsid w:val="00F57372"/>
    <w:rsid w:val="00F655E5"/>
    <w:rsid w:val="00F655F7"/>
    <w:rsid w:val="00F65878"/>
    <w:rsid w:val="00F65B2E"/>
    <w:rsid w:val="00F65C74"/>
    <w:rsid w:val="00F67090"/>
    <w:rsid w:val="00F70E0F"/>
    <w:rsid w:val="00F71698"/>
    <w:rsid w:val="00F754B3"/>
    <w:rsid w:val="00F75CA1"/>
    <w:rsid w:val="00F779B5"/>
    <w:rsid w:val="00F807B6"/>
    <w:rsid w:val="00F808B4"/>
    <w:rsid w:val="00F831A9"/>
    <w:rsid w:val="00F83638"/>
    <w:rsid w:val="00F87892"/>
    <w:rsid w:val="00F90BE5"/>
    <w:rsid w:val="00F9273B"/>
    <w:rsid w:val="00F93649"/>
    <w:rsid w:val="00F94BC1"/>
    <w:rsid w:val="00F94C95"/>
    <w:rsid w:val="00F95630"/>
    <w:rsid w:val="00FA19EA"/>
    <w:rsid w:val="00FA3883"/>
    <w:rsid w:val="00FA65C5"/>
    <w:rsid w:val="00FB081E"/>
    <w:rsid w:val="00FB5717"/>
    <w:rsid w:val="00FB5881"/>
    <w:rsid w:val="00FB64F4"/>
    <w:rsid w:val="00FB684D"/>
    <w:rsid w:val="00FC0AB4"/>
    <w:rsid w:val="00FC335E"/>
    <w:rsid w:val="00FC5A6E"/>
    <w:rsid w:val="00FC5B9A"/>
    <w:rsid w:val="00FC7678"/>
    <w:rsid w:val="00FC7D32"/>
    <w:rsid w:val="00FD000B"/>
    <w:rsid w:val="00FD031B"/>
    <w:rsid w:val="00FD4886"/>
    <w:rsid w:val="00FD60A0"/>
    <w:rsid w:val="00FD6AC6"/>
    <w:rsid w:val="00FE0F16"/>
    <w:rsid w:val="00FE23D0"/>
    <w:rsid w:val="00FE2CF7"/>
    <w:rsid w:val="00FE3A39"/>
    <w:rsid w:val="00FF1552"/>
    <w:rsid w:val="00FF5D0A"/>
    <w:rsid w:val="00FF62DD"/>
    <w:rsid w:val="00FF6542"/>
    <w:rsid w:val="00FF7DE1"/>
    <w:rsid w:val="00FF7E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B2378"/>
    <w:pPr>
      <w:spacing w:after="200" w:line="276" w:lineRule="auto"/>
    </w:pPr>
    <w:rPr>
      <w:rFonts w:ascii="Calibri" w:hAnsi="Calibri"/>
      <w:sz w:val="22"/>
      <w:szCs w:val="22"/>
    </w:rPr>
  </w:style>
  <w:style w:type="paragraph" w:styleId="Nadpis1">
    <w:name w:val="heading 1"/>
    <w:basedOn w:val="Normlny"/>
    <w:next w:val="Normlny"/>
    <w:qFormat/>
    <w:rsid w:val="00CB2378"/>
    <w:pPr>
      <w:keepNext/>
      <w:spacing w:after="0" w:line="360" w:lineRule="auto"/>
      <w:jc w:val="center"/>
      <w:outlineLvl w:val="0"/>
    </w:pPr>
    <w:rPr>
      <w:rFonts w:ascii="Arial" w:hAnsi="Arial"/>
      <w:sz w:val="24"/>
      <w:szCs w:val="20"/>
      <w:lang w:eastAsia="cs-CZ"/>
    </w:rPr>
  </w:style>
  <w:style w:type="paragraph" w:styleId="Nadpis2">
    <w:name w:val="heading 2"/>
    <w:basedOn w:val="Normlny"/>
    <w:next w:val="Normlny"/>
    <w:qFormat/>
    <w:rsid w:val="00CB2378"/>
    <w:pPr>
      <w:keepNext/>
      <w:spacing w:after="0" w:line="240" w:lineRule="auto"/>
      <w:outlineLvl w:val="1"/>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CB2378"/>
    <w:rPr>
      <w:color w:val="0000FF"/>
      <w:u w:val="single"/>
    </w:rPr>
  </w:style>
  <w:style w:type="paragraph" w:styleId="Hlavika">
    <w:name w:val="header"/>
    <w:basedOn w:val="Normlny"/>
    <w:rsid w:val="00CB2378"/>
    <w:pPr>
      <w:tabs>
        <w:tab w:val="center" w:pos="4536"/>
        <w:tab w:val="right" w:pos="9072"/>
      </w:tabs>
      <w:spacing w:after="0" w:line="240" w:lineRule="auto"/>
    </w:pPr>
    <w:rPr>
      <w:rFonts w:ascii="Times New Roman" w:hAnsi="Times New Roman"/>
      <w:sz w:val="24"/>
      <w:szCs w:val="20"/>
    </w:rPr>
  </w:style>
  <w:style w:type="paragraph" w:styleId="Zkladntext">
    <w:name w:val="Body Text"/>
    <w:basedOn w:val="Normlny"/>
    <w:rsid w:val="00CB2378"/>
    <w:pPr>
      <w:spacing w:after="0" w:line="360" w:lineRule="auto"/>
      <w:jc w:val="both"/>
    </w:pPr>
    <w:rPr>
      <w:rFonts w:ascii="Times New Roman" w:hAnsi="Times New Roman"/>
      <w:sz w:val="24"/>
      <w:szCs w:val="20"/>
    </w:rPr>
  </w:style>
  <w:style w:type="paragraph" w:styleId="Obyajntext">
    <w:name w:val="Plain Text"/>
    <w:basedOn w:val="Normlny"/>
    <w:rsid w:val="00CB2378"/>
    <w:pPr>
      <w:spacing w:after="0" w:line="240" w:lineRule="auto"/>
    </w:pPr>
    <w:rPr>
      <w:rFonts w:ascii="Courier New" w:hAnsi="Courier New"/>
      <w:sz w:val="20"/>
      <w:szCs w:val="20"/>
    </w:rPr>
  </w:style>
  <w:style w:type="paragraph" w:styleId="Odsekzoznamu">
    <w:name w:val="List Paragraph"/>
    <w:basedOn w:val="Normlny"/>
    <w:uiPriority w:val="34"/>
    <w:qFormat/>
    <w:rsid w:val="00CB2378"/>
    <w:pPr>
      <w:spacing w:after="0" w:line="240" w:lineRule="auto"/>
      <w:ind w:left="720"/>
      <w:contextualSpacing/>
    </w:pPr>
    <w:rPr>
      <w:rFonts w:eastAsia="Calibri"/>
      <w:lang w:eastAsia="en-US"/>
    </w:rPr>
  </w:style>
  <w:style w:type="paragraph" w:customStyle="1" w:styleId="Normlny1">
    <w:name w:val="Normálny1"/>
    <w:basedOn w:val="Normlny"/>
    <w:rsid w:val="00CB2378"/>
    <w:pPr>
      <w:widowControl w:val="0"/>
      <w:suppressAutoHyphens/>
      <w:adjustRightInd w:val="0"/>
      <w:spacing w:after="0" w:line="216" w:lineRule="auto"/>
      <w:jc w:val="both"/>
    </w:pPr>
    <w:rPr>
      <w:rFonts w:ascii="Times New Roman" w:hAnsi="Times New Roman"/>
      <w:sz w:val="20"/>
      <w:szCs w:val="20"/>
    </w:rPr>
  </w:style>
  <w:style w:type="paragraph" w:customStyle="1" w:styleId="Zkladntext21">
    <w:name w:val="Základný text 21"/>
    <w:basedOn w:val="Normlny"/>
    <w:rsid w:val="00CB2378"/>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CB2378"/>
    <w:rPr>
      <w:lang w:eastAsia="cs-CZ"/>
    </w:rPr>
  </w:style>
  <w:style w:type="paragraph" w:customStyle="1" w:styleId="Style9">
    <w:name w:val="Style9"/>
    <w:basedOn w:val="Normlny"/>
    <w:rsid w:val="00CB2378"/>
    <w:pPr>
      <w:widowControl w:val="0"/>
      <w:autoSpaceDE w:val="0"/>
      <w:autoSpaceDN w:val="0"/>
      <w:adjustRightInd w:val="0"/>
      <w:spacing w:after="0" w:line="256" w:lineRule="exact"/>
      <w:ind w:hanging="533"/>
      <w:jc w:val="both"/>
    </w:pPr>
    <w:rPr>
      <w:sz w:val="24"/>
      <w:szCs w:val="24"/>
    </w:rPr>
  </w:style>
  <w:style w:type="paragraph" w:customStyle="1" w:styleId="Style8">
    <w:name w:val="Style8"/>
    <w:basedOn w:val="Normlny"/>
    <w:rsid w:val="00CB2378"/>
    <w:pPr>
      <w:widowControl w:val="0"/>
      <w:autoSpaceDE w:val="0"/>
      <w:autoSpaceDN w:val="0"/>
      <w:adjustRightInd w:val="0"/>
      <w:spacing w:after="0" w:line="240" w:lineRule="auto"/>
      <w:jc w:val="center"/>
    </w:pPr>
    <w:rPr>
      <w:sz w:val="24"/>
      <w:szCs w:val="24"/>
    </w:rPr>
  </w:style>
  <w:style w:type="paragraph" w:customStyle="1" w:styleId="Style1">
    <w:name w:val="Style1"/>
    <w:basedOn w:val="Normlny"/>
    <w:rsid w:val="00CB2378"/>
    <w:pPr>
      <w:widowControl w:val="0"/>
      <w:autoSpaceDE w:val="0"/>
      <w:autoSpaceDN w:val="0"/>
      <w:adjustRightInd w:val="0"/>
      <w:spacing w:after="0" w:line="263" w:lineRule="exact"/>
      <w:ind w:hanging="221"/>
    </w:pPr>
    <w:rPr>
      <w:sz w:val="24"/>
      <w:szCs w:val="24"/>
    </w:rPr>
  </w:style>
  <w:style w:type="paragraph" w:customStyle="1" w:styleId="Style2">
    <w:name w:val="Style2"/>
    <w:basedOn w:val="Normlny"/>
    <w:rsid w:val="00CB2378"/>
    <w:pPr>
      <w:widowControl w:val="0"/>
      <w:autoSpaceDE w:val="0"/>
      <w:autoSpaceDN w:val="0"/>
      <w:adjustRightInd w:val="0"/>
      <w:spacing w:after="0" w:line="259" w:lineRule="exact"/>
      <w:jc w:val="center"/>
    </w:pPr>
    <w:rPr>
      <w:sz w:val="24"/>
      <w:szCs w:val="24"/>
    </w:rPr>
  </w:style>
  <w:style w:type="paragraph" w:customStyle="1" w:styleId="Projekt-Text">
    <w:name w:val="Projekt - Text"/>
    <w:basedOn w:val="Normlny"/>
    <w:rsid w:val="00CB2378"/>
    <w:pPr>
      <w:suppressAutoHyphens/>
      <w:spacing w:before="280" w:after="280" w:line="240" w:lineRule="auto"/>
      <w:ind w:left="1701"/>
    </w:pPr>
    <w:rPr>
      <w:rFonts w:ascii="Arial" w:eastAsia="Arial Unicode MS" w:hAnsi="Arial" w:cs="Arial"/>
      <w:sz w:val="20"/>
      <w:szCs w:val="18"/>
      <w:lang w:eastAsia="ar-SA"/>
    </w:rPr>
  </w:style>
  <w:style w:type="paragraph" w:customStyle="1" w:styleId="1Z3medzpza0">
    <w:name w:val="1Z3–medz.p+za:0"/>
    <w:basedOn w:val="Normlny"/>
    <w:rsid w:val="00CB2378"/>
    <w:pPr>
      <w:tabs>
        <w:tab w:val="left" w:pos="567"/>
      </w:tabs>
      <w:suppressAutoHyphens/>
      <w:spacing w:after="0" w:line="240" w:lineRule="auto"/>
    </w:pPr>
    <w:rPr>
      <w:rFonts w:ascii="Times New Roman" w:hAnsi="Times New Roman"/>
      <w:sz w:val="24"/>
      <w:szCs w:val="24"/>
      <w:lang w:eastAsia="ar-SA"/>
    </w:rPr>
  </w:style>
  <w:style w:type="paragraph" w:customStyle="1" w:styleId="1Z4medzpza3">
    <w:name w:val="1Z4–medz.p+za.:3"/>
    <w:basedOn w:val="Normlny"/>
    <w:rsid w:val="00CB2378"/>
    <w:pPr>
      <w:tabs>
        <w:tab w:val="left" w:pos="567"/>
      </w:tabs>
      <w:suppressAutoHyphens/>
      <w:spacing w:before="60" w:after="60" w:line="240" w:lineRule="auto"/>
    </w:pPr>
    <w:rPr>
      <w:rFonts w:ascii="Times New Roman" w:hAnsi="Times New Roman"/>
      <w:sz w:val="24"/>
      <w:szCs w:val="24"/>
      <w:lang w:eastAsia="ar-SA"/>
    </w:rPr>
  </w:style>
  <w:style w:type="paragraph" w:customStyle="1" w:styleId="Zmluva-bod11">
    <w:name w:val="Zmluva-bod1.1"/>
    <w:basedOn w:val="Normlny"/>
    <w:rsid w:val="00CB2378"/>
    <w:pPr>
      <w:suppressAutoHyphens/>
      <w:spacing w:before="60" w:after="60" w:line="240" w:lineRule="auto"/>
    </w:pPr>
    <w:rPr>
      <w:rFonts w:ascii="Times New Roman" w:hAnsi="Times New Roman"/>
      <w:sz w:val="24"/>
      <w:szCs w:val="24"/>
      <w:lang w:eastAsia="ar-SA"/>
    </w:rPr>
  </w:style>
  <w:style w:type="character" w:customStyle="1" w:styleId="FontStyle15">
    <w:name w:val="Font Style15"/>
    <w:rsid w:val="00CB2378"/>
    <w:rPr>
      <w:rFonts w:ascii="Calibri" w:hAnsi="Calibri" w:cs="Calibri" w:hint="default"/>
      <w:color w:val="000000"/>
      <w:sz w:val="20"/>
      <w:szCs w:val="20"/>
    </w:rPr>
  </w:style>
  <w:style w:type="character" w:customStyle="1" w:styleId="FontStyle12">
    <w:name w:val="Font Style12"/>
    <w:rsid w:val="00CB2378"/>
    <w:rPr>
      <w:rFonts w:ascii="Calibri" w:hAnsi="Calibri" w:cs="Calibri" w:hint="default"/>
      <w:b/>
      <w:bCs/>
      <w:color w:val="000000"/>
      <w:sz w:val="20"/>
      <w:szCs w:val="20"/>
    </w:rPr>
  </w:style>
  <w:style w:type="character" w:customStyle="1" w:styleId="FontStyle13">
    <w:name w:val="Font Style13"/>
    <w:rsid w:val="00CB2378"/>
    <w:rPr>
      <w:rFonts w:ascii="Calibri" w:hAnsi="Calibri" w:cs="Calibri" w:hint="default"/>
      <w:color w:val="000000"/>
      <w:sz w:val="24"/>
      <w:szCs w:val="24"/>
    </w:rPr>
  </w:style>
  <w:style w:type="paragraph" w:customStyle="1" w:styleId="msonormalcxspmiddle">
    <w:name w:val="msonormalcxspmiddle"/>
    <w:basedOn w:val="Normlny"/>
    <w:rsid w:val="00CB2378"/>
    <w:pPr>
      <w:spacing w:before="100" w:beforeAutospacing="1" w:after="100" w:afterAutospacing="1" w:line="240" w:lineRule="auto"/>
    </w:pPr>
    <w:rPr>
      <w:rFonts w:ascii="Times New Roman" w:hAnsi="Times New Roman"/>
      <w:sz w:val="24"/>
      <w:szCs w:val="24"/>
    </w:rPr>
  </w:style>
  <w:style w:type="paragraph" w:customStyle="1" w:styleId="CharCharChar">
    <w:name w:val="Char Char Char"/>
    <w:basedOn w:val="Normlny"/>
    <w:rsid w:val="00F754B3"/>
    <w:pPr>
      <w:spacing w:after="160" w:line="240" w:lineRule="exact"/>
      <w:ind w:firstLine="720"/>
    </w:pPr>
    <w:rPr>
      <w:rFonts w:ascii="Tahoma" w:hAnsi="Tahoma"/>
      <w:sz w:val="20"/>
      <w:szCs w:val="20"/>
      <w:lang w:val="en-US" w:eastAsia="en-US"/>
    </w:rPr>
  </w:style>
  <w:style w:type="paragraph" w:customStyle="1" w:styleId="BodyText21">
    <w:name w:val="Body Text 21"/>
    <w:basedOn w:val="Normlny"/>
    <w:rsid w:val="002A2C0E"/>
    <w:pPr>
      <w:widowControl w:val="0"/>
      <w:spacing w:after="0" w:line="240" w:lineRule="auto"/>
      <w:ind w:left="567" w:hanging="567"/>
      <w:jc w:val="both"/>
    </w:pPr>
    <w:rPr>
      <w:rFonts w:ascii="Times New Roman" w:hAnsi="Times New Roman"/>
      <w:sz w:val="24"/>
      <w:szCs w:val="20"/>
      <w:lang w:eastAsia="cs-CZ"/>
    </w:rPr>
  </w:style>
  <w:style w:type="paragraph" w:styleId="Pta">
    <w:name w:val="footer"/>
    <w:basedOn w:val="Normlny"/>
    <w:rsid w:val="005E6F01"/>
    <w:pPr>
      <w:tabs>
        <w:tab w:val="center" w:pos="4536"/>
        <w:tab w:val="right" w:pos="9072"/>
      </w:tabs>
    </w:pPr>
  </w:style>
  <w:style w:type="paragraph" w:styleId="Zarkazkladnhotextu">
    <w:name w:val="Body Text Indent"/>
    <w:basedOn w:val="Normlny"/>
    <w:rsid w:val="00B27689"/>
    <w:pPr>
      <w:spacing w:after="120" w:line="240" w:lineRule="auto"/>
      <w:ind w:left="283"/>
    </w:pPr>
    <w:rPr>
      <w:rFonts w:ascii="Times New Roman" w:hAnsi="Times New Roman"/>
      <w:sz w:val="20"/>
      <w:szCs w:val="20"/>
    </w:rPr>
  </w:style>
  <w:style w:type="paragraph" w:styleId="Zkladntext2">
    <w:name w:val="Body Text 2"/>
    <w:basedOn w:val="Normlny"/>
    <w:rsid w:val="00B27689"/>
    <w:pPr>
      <w:spacing w:after="120" w:line="480" w:lineRule="auto"/>
    </w:pPr>
    <w:rPr>
      <w:rFonts w:ascii="Times New Roman" w:hAnsi="Times New Roman"/>
      <w:sz w:val="20"/>
      <w:szCs w:val="20"/>
    </w:rPr>
  </w:style>
  <w:style w:type="character" w:styleId="Odkaznakomentr">
    <w:name w:val="annotation reference"/>
    <w:rsid w:val="006E78B0"/>
    <w:rPr>
      <w:sz w:val="16"/>
      <w:szCs w:val="16"/>
    </w:rPr>
  </w:style>
  <w:style w:type="paragraph" w:styleId="Textkomentra">
    <w:name w:val="annotation text"/>
    <w:basedOn w:val="Normlny"/>
    <w:link w:val="TextkomentraChar"/>
    <w:rsid w:val="006E78B0"/>
    <w:rPr>
      <w:sz w:val="20"/>
      <w:szCs w:val="20"/>
    </w:rPr>
  </w:style>
  <w:style w:type="character" w:customStyle="1" w:styleId="TextkomentraChar">
    <w:name w:val="Text komentára Char"/>
    <w:link w:val="Textkomentra"/>
    <w:rsid w:val="006E78B0"/>
    <w:rPr>
      <w:rFonts w:ascii="Calibri" w:hAnsi="Calibri"/>
    </w:rPr>
  </w:style>
  <w:style w:type="paragraph" w:styleId="Predmetkomentra">
    <w:name w:val="annotation subject"/>
    <w:basedOn w:val="Textkomentra"/>
    <w:next w:val="Textkomentra"/>
    <w:link w:val="PredmetkomentraChar"/>
    <w:rsid w:val="006E78B0"/>
    <w:rPr>
      <w:b/>
      <w:bCs/>
    </w:rPr>
  </w:style>
  <w:style w:type="character" w:customStyle="1" w:styleId="PredmetkomentraChar">
    <w:name w:val="Predmet komentára Char"/>
    <w:link w:val="Predmetkomentra"/>
    <w:rsid w:val="006E78B0"/>
    <w:rPr>
      <w:rFonts w:ascii="Calibri" w:hAnsi="Calibri"/>
      <w:b/>
      <w:bCs/>
    </w:rPr>
  </w:style>
  <w:style w:type="paragraph" w:styleId="Textbubliny">
    <w:name w:val="Balloon Text"/>
    <w:basedOn w:val="Normlny"/>
    <w:link w:val="TextbublinyChar"/>
    <w:rsid w:val="006E78B0"/>
    <w:pPr>
      <w:spacing w:after="0" w:line="240" w:lineRule="auto"/>
    </w:pPr>
    <w:rPr>
      <w:rFonts w:ascii="Tahoma" w:hAnsi="Tahoma"/>
      <w:sz w:val="16"/>
      <w:szCs w:val="16"/>
    </w:rPr>
  </w:style>
  <w:style w:type="character" w:customStyle="1" w:styleId="TextbublinyChar">
    <w:name w:val="Text bubliny Char"/>
    <w:link w:val="Textbubliny"/>
    <w:rsid w:val="006E78B0"/>
    <w:rPr>
      <w:rFonts w:ascii="Tahoma" w:hAnsi="Tahoma" w:cs="Tahoma"/>
      <w:sz w:val="16"/>
      <w:szCs w:val="16"/>
    </w:rPr>
  </w:style>
  <w:style w:type="character" w:customStyle="1" w:styleId="ra">
    <w:name w:val="ra"/>
    <w:basedOn w:val="Predvolenpsmoodseku"/>
    <w:rsid w:val="00576B5A"/>
  </w:style>
  <w:style w:type="paragraph" w:customStyle="1" w:styleId="a">
    <w:basedOn w:val="Normlny"/>
    <w:rsid w:val="00576B5A"/>
    <w:pPr>
      <w:spacing w:after="160" w:line="240" w:lineRule="exact"/>
    </w:pPr>
    <w:rPr>
      <w:rFonts w:ascii="Tahoma" w:hAnsi="Tahoma"/>
      <w:sz w:val="20"/>
      <w:szCs w:val="20"/>
      <w:lang w:val="en-US" w:eastAsia="en-US"/>
    </w:rPr>
  </w:style>
  <w:style w:type="paragraph" w:styleId="Normlnywebov">
    <w:name w:val="Normal (Web)"/>
    <w:basedOn w:val="Normlny"/>
    <w:rsid w:val="000D316E"/>
    <w:pPr>
      <w:spacing w:before="100" w:beforeAutospacing="1" w:after="100" w:afterAutospacing="1" w:line="240" w:lineRule="auto"/>
    </w:pPr>
    <w:rPr>
      <w:rFonts w:ascii="Times New Roman" w:hAnsi="Times New Roman"/>
      <w:sz w:val="24"/>
      <w:szCs w:val="24"/>
      <w:lang w:val="en-US" w:eastAsia="en-US"/>
    </w:rPr>
  </w:style>
  <w:style w:type="paragraph" w:customStyle="1" w:styleId="NormalJustified">
    <w:name w:val="Normal (Justified)"/>
    <w:basedOn w:val="Normlny"/>
    <w:rsid w:val="000D316E"/>
    <w:pPr>
      <w:spacing w:after="0" w:line="240" w:lineRule="auto"/>
      <w:jc w:val="both"/>
    </w:pPr>
    <w:rPr>
      <w:rFonts w:ascii="Times New Roman" w:hAnsi="Times New Roman" w:cs="Mangal"/>
      <w:kern w:val="28"/>
      <w:sz w:val="24"/>
      <w:szCs w:val="24"/>
      <w:lang w:eastAsia="cs-CZ" w:bidi="sa-IN"/>
    </w:rPr>
  </w:style>
  <w:style w:type="character" w:styleId="slostrany">
    <w:name w:val="page number"/>
    <w:basedOn w:val="Predvolenpsmoodseku"/>
    <w:rsid w:val="000E448D"/>
  </w:style>
  <w:style w:type="paragraph" w:styleId="PredformtovanHTML">
    <w:name w:val="HTML Preformatted"/>
    <w:basedOn w:val="Normlny"/>
    <w:rsid w:val="00165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paragraph" w:styleId="Nzov">
    <w:name w:val="Title"/>
    <w:basedOn w:val="Normlny"/>
    <w:qFormat/>
    <w:rsid w:val="00C72D26"/>
    <w:pPr>
      <w:spacing w:after="0" w:line="240" w:lineRule="auto"/>
      <w:jc w:val="center"/>
    </w:pPr>
    <w:rPr>
      <w:rFonts w:ascii="Tahoma" w:hAnsi="Tahoma" w:cs="Tahoma"/>
      <w:b/>
      <w:bCs/>
      <w:sz w:val="20"/>
      <w:szCs w:val="24"/>
      <w:u w:val="single"/>
      <w:lang w:val="en-GB" w:eastAsia="cs-CZ"/>
    </w:rPr>
  </w:style>
  <w:style w:type="character" w:styleId="PouitHypertextovPrepojenie">
    <w:name w:val="FollowedHyperlink"/>
    <w:rsid w:val="000D1AB5"/>
    <w:rPr>
      <w:color w:val="800080"/>
      <w:u w:val="single"/>
    </w:rPr>
  </w:style>
  <w:style w:type="paragraph" w:customStyle="1" w:styleId="Style10">
    <w:name w:val="Style10"/>
    <w:basedOn w:val="Normlny"/>
    <w:rsid w:val="000D1AB5"/>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FontStyle97">
    <w:name w:val="Font Style97"/>
    <w:rsid w:val="000D1AB5"/>
    <w:rPr>
      <w:rFonts w:ascii="Arial" w:hAnsi="Arial" w:cs="Arial"/>
      <w:sz w:val="18"/>
      <w:szCs w:val="18"/>
    </w:rPr>
  </w:style>
  <w:style w:type="character" w:customStyle="1" w:styleId="FontStyle122">
    <w:name w:val="Font Style122"/>
    <w:rsid w:val="00672133"/>
    <w:rPr>
      <w:rFonts w:ascii="Arial" w:hAnsi="Arial" w:cs="Arial"/>
      <w:sz w:val="18"/>
      <w:szCs w:val="18"/>
    </w:rPr>
  </w:style>
  <w:style w:type="paragraph" w:customStyle="1" w:styleId="Style12">
    <w:name w:val="Style12"/>
    <w:basedOn w:val="Normlny"/>
    <w:rsid w:val="00672133"/>
    <w:pPr>
      <w:widowControl w:val="0"/>
      <w:autoSpaceDE w:val="0"/>
      <w:autoSpaceDN w:val="0"/>
      <w:adjustRightInd w:val="0"/>
      <w:spacing w:after="0" w:line="221" w:lineRule="atLeast"/>
      <w:jc w:val="both"/>
    </w:pPr>
    <w:rPr>
      <w:rFonts w:ascii="Bookman Old Style" w:hAnsi="Bookman Old Style"/>
      <w:sz w:val="20"/>
      <w:szCs w:val="24"/>
      <w:lang w:val="cs-CZ" w:eastAsia="cs-CZ"/>
    </w:rPr>
  </w:style>
  <w:style w:type="character" w:customStyle="1" w:styleId="FontStyle114">
    <w:name w:val="Font Style114"/>
    <w:rsid w:val="00672133"/>
    <w:rPr>
      <w:rFonts w:ascii="Arial Unicode MS" w:eastAsia="Arial Unicode MS" w:cs="Arial Unicode MS"/>
      <w:i/>
      <w:iCs/>
      <w:spacing w:val="20"/>
      <w:sz w:val="34"/>
      <w:szCs w:val="34"/>
    </w:rPr>
  </w:style>
  <w:style w:type="paragraph" w:customStyle="1" w:styleId="Style75">
    <w:name w:val="Style75"/>
    <w:basedOn w:val="Normlny"/>
    <w:rsid w:val="00672133"/>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Bodytext">
    <w:name w:val="Body text_"/>
    <w:link w:val="Zkladntext6"/>
    <w:rsid w:val="008E70CD"/>
    <w:rPr>
      <w:sz w:val="21"/>
      <w:szCs w:val="21"/>
      <w:shd w:val="clear" w:color="auto" w:fill="FFFFFF"/>
    </w:rPr>
  </w:style>
  <w:style w:type="paragraph" w:customStyle="1" w:styleId="Zkladntext6">
    <w:name w:val="Základný text6"/>
    <w:basedOn w:val="Normlny"/>
    <w:link w:val="Bodytext"/>
    <w:rsid w:val="008E70CD"/>
    <w:pPr>
      <w:widowControl w:val="0"/>
      <w:shd w:val="clear" w:color="auto" w:fill="FFFFFF"/>
      <w:spacing w:before="60" w:after="0" w:line="0" w:lineRule="atLeast"/>
      <w:ind w:hanging="400"/>
    </w:pPr>
    <w:rPr>
      <w:rFonts w:ascii="Times New Roman" w:hAnsi="Times New Roman"/>
      <w:sz w:val="21"/>
      <w:szCs w:val="21"/>
    </w:rPr>
  </w:style>
  <w:style w:type="table" w:styleId="Mriekatabuky">
    <w:name w:val="Table Grid"/>
    <w:basedOn w:val="Normlnatabuka"/>
    <w:uiPriority w:val="59"/>
    <w:rsid w:val="00E40F0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CharCharCharCharCharChar1CharCharCharCharCharChar">
    <w:name w:val="Char Char Char Char Char Char Char Char Char Char Char Char Char Char Char Char Char Char1 Char Char Char Char Char Char"/>
    <w:basedOn w:val="Normlny"/>
    <w:rsid w:val="00E84A4E"/>
    <w:pPr>
      <w:spacing w:after="160" w:line="240" w:lineRule="exact"/>
    </w:pPr>
    <w:rPr>
      <w:rFonts w:ascii="Tahoma" w:hAnsi="Tahoma"/>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B2378"/>
    <w:pPr>
      <w:spacing w:after="200" w:line="276" w:lineRule="auto"/>
    </w:pPr>
    <w:rPr>
      <w:rFonts w:ascii="Calibri" w:hAnsi="Calibri"/>
      <w:sz w:val="22"/>
      <w:szCs w:val="22"/>
    </w:rPr>
  </w:style>
  <w:style w:type="paragraph" w:styleId="Nadpis1">
    <w:name w:val="heading 1"/>
    <w:basedOn w:val="Normlny"/>
    <w:next w:val="Normlny"/>
    <w:qFormat/>
    <w:rsid w:val="00CB2378"/>
    <w:pPr>
      <w:keepNext/>
      <w:spacing w:after="0" w:line="360" w:lineRule="auto"/>
      <w:jc w:val="center"/>
      <w:outlineLvl w:val="0"/>
    </w:pPr>
    <w:rPr>
      <w:rFonts w:ascii="Arial" w:hAnsi="Arial"/>
      <w:sz w:val="24"/>
      <w:szCs w:val="20"/>
      <w:lang w:eastAsia="cs-CZ"/>
    </w:rPr>
  </w:style>
  <w:style w:type="paragraph" w:styleId="Nadpis2">
    <w:name w:val="heading 2"/>
    <w:basedOn w:val="Normlny"/>
    <w:next w:val="Normlny"/>
    <w:qFormat/>
    <w:rsid w:val="00CB2378"/>
    <w:pPr>
      <w:keepNext/>
      <w:spacing w:after="0" w:line="240" w:lineRule="auto"/>
      <w:outlineLvl w:val="1"/>
    </w:pPr>
    <w:rPr>
      <w:rFonts w:ascii="Arial" w:hAnsi="Arial"/>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CB2378"/>
    <w:rPr>
      <w:color w:val="0000FF"/>
      <w:u w:val="single"/>
    </w:rPr>
  </w:style>
  <w:style w:type="paragraph" w:styleId="Hlavika">
    <w:name w:val="header"/>
    <w:basedOn w:val="Normlny"/>
    <w:rsid w:val="00CB2378"/>
    <w:pPr>
      <w:tabs>
        <w:tab w:val="center" w:pos="4536"/>
        <w:tab w:val="right" w:pos="9072"/>
      </w:tabs>
      <w:spacing w:after="0" w:line="240" w:lineRule="auto"/>
    </w:pPr>
    <w:rPr>
      <w:rFonts w:ascii="Times New Roman" w:hAnsi="Times New Roman"/>
      <w:sz w:val="24"/>
      <w:szCs w:val="20"/>
    </w:rPr>
  </w:style>
  <w:style w:type="paragraph" w:styleId="Zkladntext">
    <w:name w:val="Body Text"/>
    <w:basedOn w:val="Normlny"/>
    <w:rsid w:val="00CB2378"/>
    <w:pPr>
      <w:spacing w:after="0" w:line="360" w:lineRule="auto"/>
      <w:jc w:val="both"/>
    </w:pPr>
    <w:rPr>
      <w:rFonts w:ascii="Times New Roman" w:hAnsi="Times New Roman"/>
      <w:sz w:val="24"/>
      <w:szCs w:val="20"/>
    </w:rPr>
  </w:style>
  <w:style w:type="paragraph" w:styleId="Obyajntext">
    <w:name w:val="Plain Text"/>
    <w:basedOn w:val="Normlny"/>
    <w:rsid w:val="00CB2378"/>
    <w:pPr>
      <w:spacing w:after="0" w:line="240" w:lineRule="auto"/>
    </w:pPr>
    <w:rPr>
      <w:rFonts w:ascii="Courier New" w:hAnsi="Courier New"/>
      <w:sz w:val="20"/>
      <w:szCs w:val="20"/>
    </w:rPr>
  </w:style>
  <w:style w:type="paragraph" w:styleId="Odsekzoznamu">
    <w:name w:val="List Paragraph"/>
    <w:basedOn w:val="Normlny"/>
    <w:uiPriority w:val="34"/>
    <w:qFormat/>
    <w:rsid w:val="00CB2378"/>
    <w:pPr>
      <w:spacing w:after="0" w:line="240" w:lineRule="auto"/>
      <w:ind w:left="720"/>
      <w:contextualSpacing/>
    </w:pPr>
    <w:rPr>
      <w:rFonts w:eastAsia="Calibri"/>
      <w:lang w:eastAsia="en-US"/>
    </w:rPr>
  </w:style>
  <w:style w:type="paragraph" w:customStyle="1" w:styleId="Normlny1">
    <w:name w:val="Normálny1"/>
    <w:basedOn w:val="Normlny"/>
    <w:rsid w:val="00CB2378"/>
    <w:pPr>
      <w:widowControl w:val="0"/>
      <w:suppressAutoHyphens/>
      <w:adjustRightInd w:val="0"/>
      <w:spacing w:after="0" w:line="216" w:lineRule="auto"/>
      <w:jc w:val="both"/>
    </w:pPr>
    <w:rPr>
      <w:rFonts w:ascii="Times New Roman" w:hAnsi="Times New Roman"/>
      <w:sz w:val="20"/>
      <w:szCs w:val="20"/>
    </w:rPr>
  </w:style>
  <w:style w:type="paragraph" w:customStyle="1" w:styleId="Zkladntext21">
    <w:name w:val="Základný text 21"/>
    <w:basedOn w:val="Normlny"/>
    <w:rsid w:val="00CB2378"/>
    <w:pPr>
      <w:widowControl w:val="0"/>
      <w:spacing w:after="0" w:line="240" w:lineRule="auto"/>
      <w:ind w:left="567" w:hanging="567"/>
      <w:jc w:val="both"/>
    </w:pPr>
    <w:rPr>
      <w:rFonts w:ascii="Times New Roman" w:hAnsi="Times New Roman"/>
      <w:sz w:val="24"/>
      <w:szCs w:val="20"/>
      <w:lang w:eastAsia="cs-CZ"/>
    </w:rPr>
  </w:style>
  <w:style w:type="paragraph" w:styleId="Bezriadkovania">
    <w:name w:val="No Spacing"/>
    <w:qFormat/>
    <w:rsid w:val="00CB2378"/>
    <w:rPr>
      <w:lang w:eastAsia="cs-CZ"/>
    </w:rPr>
  </w:style>
  <w:style w:type="paragraph" w:customStyle="1" w:styleId="Style9">
    <w:name w:val="Style9"/>
    <w:basedOn w:val="Normlny"/>
    <w:rsid w:val="00CB2378"/>
    <w:pPr>
      <w:widowControl w:val="0"/>
      <w:autoSpaceDE w:val="0"/>
      <w:autoSpaceDN w:val="0"/>
      <w:adjustRightInd w:val="0"/>
      <w:spacing w:after="0" w:line="256" w:lineRule="exact"/>
      <w:ind w:hanging="533"/>
      <w:jc w:val="both"/>
    </w:pPr>
    <w:rPr>
      <w:sz w:val="24"/>
      <w:szCs w:val="24"/>
    </w:rPr>
  </w:style>
  <w:style w:type="paragraph" w:customStyle="1" w:styleId="Style8">
    <w:name w:val="Style8"/>
    <w:basedOn w:val="Normlny"/>
    <w:rsid w:val="00CB2378"/>
    <w:pPr>
      <w:widowControl w:val="0"/>
      <w:autoSpaceDE w:val="0"/>
      <w:autoSpaceDN w:val="0"/>
      <w:adjustRightInd w:val="0"/>
      <w:spacing w:after="0" w:line="240" w:lineRule="auto"/>
      <w:jc w:val="center"/>
    </w:pPr>
    <w:rPr>
      <w:sz w:val="24"/>
      <w:szCs w:val="24"/>
    </w:rPr>
  </w:style>
  <w:style w:type="paragraph" w:customStyle="1" w:styleId="Style1">
    <w:name w:val="Style1"/>
    <w:basedOn w:val="Normlny"/>
    <w:rsid w:val="00CB2378"/>
    <w:pPr>
      <w:widowControl w:val="0"/>
      <w:autoSpaceDE w:val="0"/>
      <w:autoSpaceDN w:val="0"/>
      <w:adjustRightInd w:val="0"/>
      <w:spacing w:after="0" w:line="263" w:lineRule="exact"/>
      <w:ind w:hanging="221"/>
    </w:pPr>
    <w:rPr>
      <w:sz w:val="24"/>
      <w:szCs w:val="24"/>
    </w:rPr>
  </w:style>
  <w:style w:type="paragraph" w:customStyle="1" w:styleId="Style2">
    <w:name w:val="Style2"/>
    <w:basedOn w:val="Normlny"/>
    <w:rsid w:val="00CB2378"/>
    <w:pPr>
      <w:widowControl w:val="0"/>
      <w:autoSpaceDE w:val="0"/>
      <w:autoSpaceDN w:val="0"/>
      <w:adjustRightInd w:val="0"/>
      <w:spacing w:after="0" w:line="259" w:lineRule="exact"/>
      <w:jc w:val="center"/>
    </w:pPr>
    <w:rPr>
      <w:sz w:val="24"/>
      <w:szCs w:val="24"/>
    </w:rPr>
  </w:style>
  <w:style w:type="paragraph" w:customStyle="1" w:styleId="Projekt-Text">
    <w:name w:val="Projekt - Text"/>
    <w:basedOn w:val="Normlny"/>
    <w:rsid w:val="00CB2378"/>
    <w:pPr>
      <w:suppressAutoHyphens/>
      <w:spacing w:before="280" w:after="280" w:line="240" w:lineRule="auto"/>
      <w:ind w:left="1701"/>
    </w:pPr>
    <w:rPr>
      <w:rFonts w:ascii="Arial" w:eastAsia="Arial Unicode MS" w:hAnsi="Arial" w:cs="Arial"/>
      <w:sz w:val="20"/>
      <w:szCs w:val="18"/>
      <w:lang w:eastAsia="ar-SA"/>
    </w:rPr>
  </w:style>
  <w:style w:type="paragraph" w:customStyle="1" w:styleId="1Z3medzpza0">
    <w:name w:val="1Z3–medz.p+za:0"/>
    <w:basedOn w:val="Normlny"/>
    <w:rsid w:val="00CB2378"/>
    <w:pPr>
      <w:tabs>
        <w:tab w:val="left" w:pos="567"/>
      </w:tabs>
      <w:suppressAutoHyphens/>
      <w:spacing w:after="0" w:line="240" w:lineRule="auto"/>
    </w:pPr>
    <w:rPr>
      <w:rFonts w:ascii="Times New Roman" w:hAnsi="Times New Roman"/>
      <w:sz w:val="24"/>
      <w:szCs w:val="24"/>
      <w:lang w:eastAsia="ar-SA"/>
    </w:rPr>
  </w:style>
  <w:style w:type="paragraph" w:customStyle="1" w:styleId="1Z4medzpza3">
    <w:name w:val="1Z4–medz.p+za.:3"/>
    <w:basedOn w:val="Normlny"/>
    <w:rsid w:val="00CB2378"/>
    <w:pPr>
      <w:tabs>
        <w:tab w:val="left" w:pos="567"/>
      </w:tabs>
      <w:suppressAutoHyphens/>
      <w:spacing w:before="60" w:after="60" w:line="240" w:lineRule="auto"/>
    </w:pPr>
    <w:rPr>
      <w:rFonts w:ascii="Times New Roman" w:hAnsi="Times New Roman"/>
      <w:sz w:val="24"/>
      <w:szCs w:val="24"/>
      <w:lang w:eastAsia="ar-SA"/>
    </w:rPr>
  </w:style>
  <w:style w:type="paragraph" w:customStyle="1" w:styleId="Zmluva-bod11">
    <w:name w:val="Zmluva-bod1.1"/>
    <w:basedOn w:val="Normlny"/>
    <w:rsid w:val="00CB2378"/>
    <w:pPr>
      <w:suppressAutoHyphens/>
      <w:spacing w:before="60" w:after="60" w:line="240" w:lineRule="auto"/>
    </w:pPr>
    <w:rPr>
      <w:rFonts w:ascii="Times New Roman" w:hAnsi="Times New Roman"/>
      <w:sz w:val="24"/>
      <w:szCs w:val="24"/>
      <w:lang w:eastAsia="ar-SA"/>
    </w:rPr>
  </w:style>
  <w:style w:type="character" w:customStyle="1" w:styleId="FontStyle15">
    <w:name w:val="Font Style15"/>
    <w:rsid w:val="00CB2378"/>
    <w:rPr>
      <w:rFonts w:ascii="Calibri" w:hAnsi="Calibri" w:cs="Calibri" w:hint="default"/>
      <w:color w:val="000000"/>
      <w:sz w:val="20"/>
      <w:szCs w:val="20"/>
    </w:rPr>
  </w:style>
  <w:style w:type="character" w:customStyle="1" w:styleId="FontStyle12">
    <w:name w:val="Font Style12"/>
    <w:rsid w:val="00CB2378"/>
    <w:rPr>
      <w:rFonts w:ascii="Calibri" w:hAnsi="Calibri" w:cs="Calibri" w:hint="default"/>
      <w:b/>
      <w:bCs/>
      <w:color w:val="000000"/>
      <w:sz w:val="20"/>
      <w:szCs w:val="20"/>
    </w:rPr>
  </w:style>
  <w:style w:type="character" w:customStyle="1" w:styleId="FontStyle13">
    <w:name w:val="Font Style13"/>
    <w:rsid w:val="00CB2378"/>
    <w:rPr>
      <w:rFonts w:ascii="Calibri" w:hAnsi="Calibri" w:cs="Calibri" w:hint="default"/>
      <w:color w:val="000000"/>
      <w:sz w:val="24"/>
      <w:szCs w:val="24"/>
    </w:rPr>
  </w:style>
  <w:style w:type="paragraph" w:customStyle="1" w:styleId="msonormalcxspmiddle">
    <w:name w:val="msonormalcxspmiddle"/>
    <w:basedOn w:val="Normlny"/>
    <w:rsid w:val="00CB2378"/>
    <w:pPr>
      <w:spacing w:before="100" w:beforeAutospacing="1" w:after="100" w:afterAutospacing="1" w:line="240" w:lineRule="auto"/>
    </w:pPr>
    <w:rPr>
      <w:rFonts w:ascii="Times New Roman" w:hAnsi="Times New Roman"/>
      <w:sz w:val="24"/>
      <w:szCs w:val="24"/>
    </w:rPr>
  </w:style>
  <w:style w:type="paragraph" w:customStyle="1" w:styleId="CharCharChar">
    <w:name w:val="Char Char Char"/>
    <w:basedOn w:val="Normlny"/>
    <w:rsid w:val="00F754B3"/>
    <w:pPr>
      <w:spacing w:after="160" w:line="240" w:lineRule="exact"/>
      <w:ind w:firstLine="720"/>
    </w:pPr>
    <w:rPr>
      <w:rFonts w:ascii="Tahoma" w:hAnsi="Tahoma"/>
      <w:sz w:val="20"/>
      <w:szCs w:val="20"/>
      <w:lang w:val="en-US" w:eastAsia="en-US"/>
    </w:rPr>
  </w:style>
  <w:style w:type="paragraph" w:customStyle="1" w:styleId="BodyText21">
    <w:name w:val="Body Text 21"/>
    <w:basedOn w:val="Normlny"/>
    <w:rsid w:val="002A2C0E"/>
    <w:pPr>
      <w:widowControl w:val="0"/>
      <w:spacing w:after="0" w:line="240" w:lineRule="auto"/>
      <w:ind w:left="567" w:hanging="567"/>
      <w:jc w:val="both"/>
    </w:pPr>
    <w:rPr>
      <w:rFonts w:ascii="Times New Roman" w:hAnsi="Times New Roman"/>
      <w:sz w:val="24"/>
      <w:szCs w:val="20"/>
      <w:lang w:eastAsia="cs-CZ"/>
    </w:rPr>
  </w:style>
  <w:style w:type="paragraph" w:styleId="Pta">
    <w:name w:val="footer"/>
    <w:basedOn w:val="Normlny"/>
    <w:rsid w:val="005E6F01"/>
    <w:pPr>
      <w:tabs>
        <w:tab w:val="center" w:pos="4536"/>
        <w:tab w:val="right" w:pos="9072"/>
      </w:tabs>
    </w:pPr>
  </w:style>
  <w:style w:type="paragraph" w:styleId="Zarkazkladnhotextu">
    <w:name w:val="Body Text Indent"/>
    <w:basedOn w:val="Normlny"/>
    <w:rsid w:val="00B27689"/>
    <w:pPr>
      <w:spacing w:after="120" w:line="240" w:lineRule="auto"/>
      <w:ind w:left="283"/>
    </w:pPr>
    <w:rPr>
      <w:rFonts w:ascii="Times New Roman" w:hAnsi="Times New Roman"/>
      <w:sz w:val="20"/>
      <w:szCs w:val="20"/>
    </w:rPr>
  </w:style>
  <w:style w:type="paragraph" w:styleId="Zkladntext2">
    <w:name w:val="Body Text 2"/>
    <w:basedOn w:val="Normlny"/>
    <w:rsid w:val="00B27689"/>
    <w:pPr>
      <w:spacing w:after="120" w:line="480" w:lineRule="auto"/>
    </w:pPr>
    <w:rPr>
      <w:rFonts w:ascii="Times New Roman" w:hAnsi="Times New Roman"/>
      <w:sz w:val="20"/>
      <w:szCs w:val="20"/>
    </w:rPr>
  </w:style>
  <w:style w:type="character" w:styleId="Odkaznakomentr">
    <w:name w:val="annotation reference"/>
    <w:rsid w:val="006E78B0"/>
    <w:rPr>
      <w:sz w:val="16"/>
      <w:szCs w:val="16"/>
    </w:rPr>
  </w:style>
  <w:style w:type="paragraph" w:styleId="Textkomentra">
    <w:name w:val="annotation text"/>
    <w:basedOn w:val="Normlny"/>
    <w:link w:val="TextkomentraChar"/>
    <w:rsid w:val="006E78B0"/>
    <w:rPr>
      <w:sz w:val="20"/>
      <w:szCs w:val="20"/>
    </w:rPr>
  </w:style>
  <w:style w:type="character" w:customStyle="1" w:styleId="TextkomentraChar">
    <w:name w:val="Text komentára Char"/>
    <w:link w:val="Textkomentra"/>
    <w:rsid w:val="006E78B0"/>
    <w:rPr>
      <w:rFonts w:ascii="Calibri" w:hAnsi="Calibri"/>
    </w:rPr>
  </w:style>
  <w:style w:type="paragraph" w:styleId="Predmetkomentra">
    <w:name w:val="annotation subject"/>
    <w:basedOn w:val="Textkomentra"/>
    <w:next w:val="Textkomentra"/>
    <w:link w:val="PredmetkomentraChar"/>
    <w:rsid w:val="006E78B0"/>
    <w:rPr>
      <w:b/>
      <w:bCs/>
    </w:rPr>
  </w:style>
  <w:style w:type="character" w:customStyle="1" w:styleId="PredmetkomentraChar">
    <w:name w:val="Predmet komentára Char"/>
    <w:link w:val="Predmetkomentra"/>
    <w:rsid w:val="006E78B0"/>
    <w:rPr>
      <w:rFonts w:ascii="Calibri" w:hAnsi="Calibri"/>
      <w:b/>
      <w:bCs/>
    </w:rPr>
  </w:style>
  <w:style w:type="paragraph" w:styleId="Textbubliny">
    <w:name w:val="Balloon Text"/>
    <w:basedOn w:val="Normlny"/>
    <w:link w:val="TextbublinyChar"/>
    <w:rsid w:val="006E78B0"/>
    <w:pPr>
      <w:spacing w:after="0" w:line="240" w:lineRule="auto"/>
    </w:pPr>
    <w:rPr>
      <w:rFonts w:ascii="Tahoma" w:hAnsi="Tahoma"/>
      <w:sz w:val="16"/>
      <w:szCs w:val="16"/>
    </w:rPr>
  </w:style>
  <w:style w:type="character" w:customStyle="1" w:styleId="TextbublinyChar">
    <w:name w:val="Text bubliny Char"/>
    <w:link w:val="Textbubliny"/>
    <w:rsid w:val="006E78B0"/>
    <w:rPr>
      <w:rFonts w:ascii="Tahoma" w:hAnsi="Tahoma" w:cs="Tahoma"/>
      <w:sz w:val="16"/>
      <w:szCs w:val="16"/>
    </w:rPr>
  </w:style>
  <w:style w:type="character" w:customStyle="1" w:styleId="ra">
    <w:name w:val="ra"/>
    <w:basedOn w:val="Predvolenpsmoodseku"/>
    <w:rsid w:val="00576B5A"/>
  </w:style>
  <w:style w:type="paragraph" w:customStyle="1" w:styleId="a">
    <w:basedOn w:val="Normlny"/>
    <w:rsid w:val="00576B5A"/>
    <w:pPr>
      <w:spacing w:after="160" w:line="240" w:lineRule="exact"/>
    </w:pPr>
    <w:rPr>
      <w:rFonts w:ascii="Tahoma" w:hAnsi="Tahoma"/>
      <w:sz w:val="20"/>
      <w:szCs w:val="20"/>
      <w:lang w:val="en-US" w:eastAsia="en-US"/>
    </w:rPr>
  </w:style>
  <w:style w:type="paragraph" w:styleId="Normlnywebov">
    <w:name w:val="Normal (Web)"/>
    <w:basedOn w:val="Normlny"/>
    <w:rsid w:val="000D316E"/>
    <w:pPr>
      <w:spacing w:before="100" w:beforeAutospacing="1" w:after="100" w:afterAutospacing="1" w:line="240" w:lineRule="auto"/>
    </w:pPr>
    <w:rPr>
      <w:rFonts w:ascii="Times New Roman" w:hAnsi="Times New Roman"/>
      <w:sz w:val="24"/>
      <w:szCs w:val="24"/>
      <w:lang w:val="en-US" w:eastAsia="en-US"/>
    </w:rPr>
  </w:style>
  <w:style w:type="paragraph" w:customStyle="1" w:styleId="NormalJustified">
    <w:name w:val="Normal (Justified)"/>
    <w:basedOn w:val="Normlny"/>
    <w:rsid w:val="000D316E"/>
    <w:pPr>
      <w:spacing w:after="0" w:line="240" w:lineRule="auto"/>
      <w:jc w:val="both"/>
    </w:pPr>
    <w:rPr>
      <w:rFonts w:ascii="Times New Roman" w:hAnsi="Times New Roman" w:cs="Mangal"/>
      <w:kern w:val="28"/>
      <w:sz w:val="24"/>
      <w:szCs w:val="24"/>
      <w:lang w:eastAsia="cs-CZ" w:bidi="sa-IN"/>
    </w:rPr>
  </w:style>
  <w:style w:type="character" w:styleId="slostrany">
    <w:name w:val="page number"/>
    <w:basedOn w:val="Predvolenpsmoodseku"/>
    <w:rsid w:val="000E448D"/>
  </w:style>
  <w:style w:type="paragraph" w:styleId="PredformtovanHTML">
    <w:name w:val="HTML Preformatted"/>
    <w:basedOn w:val="Normlny"/>
    <w:rsid w:val="00165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paragraph" w:styleId="Nzov">
    <w:name w:val="Title"/>
    <w:basedOn w:val="Normlny"/>
    <w:qFormat/>
    <w:rsid w:val="00C72D26"/>
    <w:pPr>
      <w:spacing w:after="0" w:line="240" w:lineRule="auto"/>
      <w:jc w:val="center"/>
    </w:pPr>
    <w:rPr>
      <w:rFonts w:ascii="Tahoma" w:hAnsi="Tahoma" w:cs="Tahoma"/>
      <w:b/>
      <w:bCs/>
      <w:sz w:val="20"/>
      <w:szCs w:val="24"/>
      <w:u w:val="single"/>
      <w:lang w:val="en-GB" w:eastAsia="cs-CZ"/>
    </w:rPr>
  </w:style>
  <w:style w:type="character" w:styleId="PouitHypertextovPrepojenie">
    <w:name w:val="FollowedHyperlink"/>
    <w:rsid w:val="000D1AB5"/>
    <w:rPr>
      <w:color w:val="800080"/>
      <w:u w:val="single"/>
    </w:rPr>
  </w:style>
  <w:style w:type="paragraph" w:customStyle="1" w:styleId="Style10">
    <w:name w:val="Style10"/>
    <w:basedOn w:val="Normlny"/>
    <w:rsid w:val="000D1AB5"/>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FontStyle97">
    <w:name w:val="Font Style97"/>
    <w:rsid w:val="000D1AB5"/>
    <w:rPr>
      <w:rFonts w:ascii="Arial" w:hAnsi="Arial" w:cs="Arial"/>
      <w:sz w:val="18"/>
      <w:szCs w:val="18"/>
    </w:rPr>
  </w:style>
  <w:style w:type="character" w:customStyle="1" w:styleId="FontStyle122">
    <w:name w:val="Font Style122"/>
    <w:rsid w:val="00672133"/>
    <w:rPr>
      <w:rFonts w:ascii="Arial" w:hAnsi="Arial" w:cs="Arial"/>
      <w:sz w:val="18"/>
      <w:szCs w:val="18"/>
    </w:rPr>
  </w:style>
  <w:style w:type="paragraph" w:customStyle="1" w:styleId="Style12">
    <w:name w:val="Style12"/>
    <w:basedOn w:val="Normlny"/>
    <w:rsid w:val="00672133"/>
    <w:pPr>
      <w:widowControl w:val="0"/>
      <w:autoSpaceDE w:val="0"/>
      <w:autoSpaceDN w:val="0"/>
      <w:adjustRightInd w:val="0"/>
      <w:spacing w:after="0" w:line="221" w:lineRule="atLeast"/>
      <w:jc w:val="both"/>
    </w:pPr>
    <w:rPr>
      <w:rFonts w:ascii="Bookman Old Style" w:hAnsi="Bookman Old Style"/>
      <w:sz w:val="20"/>
      <w:szCs w:val="24"/>
      <w:lang w:val="cs-CZ" w:eastAsia="cs-CZ"/>
    </w:rPr>
  </w:style>
  <w:style w:type="character" w:customStyle="1" w:styleId="FontStyle114">
    <w:name w:val="Font Style114"/>
    <w:rsid w:val="00672133"/>
    <w:rPr>
      <w:rFonts w:ascii="Arial Unicode MS" w:eastAsia="Arial Unicode MS" w:cs="Arial Unicode MS"/>
      <w:i/>
      <w:iCs/>
      <w:spacing w:val="20"/>
      <w:sz w:val="34"/>
      <w:szCs w:val="34"/>
    </w:rPr>
  </w:style>
  <w:style w:type="paragraph" w:customStyle="1" w:styleId="Style75">
    <w:name w:val="Style75"/>
    <w:basedOn w:val="Normlny"/>
    <w:rsid w:val="00672133"/>
    <w:pPr>
      <w:widowControl w:val="0"/>
      <w:autoSpaceDE w:val="0"/>
      <w:autoSpaceDN w:val="0"/>
      <w:adjustRightInd w:val="0"/>
      <w:spacing w:after="0" w:line="240" w:lineRule="auto"/>
    </w:pPr>
    <w:rPr>
      <w:rFonts w:ascii="Bookman Old Style" w:hAnsi="Bookman Old Style"/>
      <w:sz w:val="20"/>
      <w:szCs w:val="24"/>
      <w:lang w:val="cs-CZ" w:eastAsia="cs-CZ"/>
    </w:rPr>
  </w:style>
  <w:style w:type="character" w:customStyle="1" w:styleId="Bodytext">
    <w:name w:val="Body text_"/>
    <w:link w:val="Zkladntext6"/>
    <w:rsid w:val="008E70CD"/>
    <w:rPr>
      <w:sz w:val="21"/>
      <w:szCs w:val="21"/>
      <w:shd w:val="clear" w:color="auto" w:fill="FFFFFF"/>
    </w:rPr>
  </w:style>
  <w:style w:type="paragraph" w:customStyle="1" w:styleId="Zkladntext6">
    <w:name w:val="Základný text6"/>
    <w:basedOn w:val="Normlny"/>
    <w:link w:val="Bodytext"/>
    <w:rsid w:val="008E70CD"/>
    <w:pPr>
      <w:widowControl w:val="0"/>
      <w:shd w:val="clear" w:color="auto" w:fill="FFFFFF"/>
      <w:spacing w:before="60" w:after="0" w:line="0" w:lineRule="atLeast"/>
      <w:ind w:hanging="400"/>
    </w:pPr>
    <w:rPr>
      <w:rFonts w:ascii="Times New Roman" w:hAnsi="Times New Roman"/>
      <w:sz w:val="21"/>
      <w:szCs w:val="21"/>
    </w:rPr>
  </w:style>
  <w:style w:type="table" w:styleId="Mriekatabuky">
    <w:name w:val="Table Grid"/>
    <w:basedOn w:val="Normlnatabuka"/>
    <w:uiPriority w:val="59"/>
    <w:rsid w:val="00E40F0E"/>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CharCharCharCharCharCharCharCharCharCharCharChar1CharCharCharCharCharChar">
    <w:name w:val="Char Char Char Char Char Char Char Char Char Char Char Char Char Char Char Char Char Char1 Char Char Char Char Char Char"/>
    <w:basedOn w:val="Normlny"/>
    <w:rsid w:val="00E84A4E"/>
    <w:pPr>
      <w:spacing w:after="160" w:line="240" w:lineRule="exact"/>
    </w:pPr>
    <w:rPr>
      <w:rFonts w:ascii="Tahoma" w:hAnsi="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385929">
      <w:bodyDiv w:val="1"/>
      <w:marLeft w:val="0"/>
      <w:marRight w:val="0"/>
      <w:marTop w:val="0"/>
      <w:marBottom w:val="0"/>
      <w:divBdr>
        <w:top w:val="none" w:sz="0" w:space="0" w:color="auto"/>
        <w:left w:val="none" w:sz="0" w:space="0" w:color="auto"/>
        <w:bottom w:val="none" w:sz="0" w:space="0" w:color="auto"/>
        <w:right w:val="none" w:sz="0" w:space="0" w:color="auto"/>
      </w:divBdr>
    </w:div>
    <w:div w:id="389349765">
      <w:bodyDiv w:val="1"/>
      <w:marLeft w:val="0"/>
      <w:marRight w:val="0"/>
      <w:marTop w:val="0"/>
      <w:marBottom w:val="0"/>
      <w:divBdr>
        <w:top w:val="none" w:sz="0" w:space="0" w:color="auto"/>
        <w:left w:val="none" w:sz="0" w:space="0" w:color="auto"/>
        <w:bottom w:val="none" w:sz="0" w:space="0" w:color="auto"/>
        <w:right w:val="none" w:sz="0" w:space="0" w:color="auto"/>
      </w:divBdr>
    </w:div>
    <w:div w:id="1318461333">
      <w:bodyDiv w:val="1"/>
      <w:marLeft w:val="0"/>
      <w:marRight w:val="0"/>
      <w:marTop w:val="0"/>
      <w:marBottom w:val="0"/>
      <w:divBdr>
        <w:top w:val="none" w:sz="0" w:space="0" w:color="auto"/>
        <w:left w:val="none" w:sz="0" w:space="0" w:color="auto"/>
        <w:bottom w:val="none" w:sz="0" w:space="0" w:color="auto"/>
        <w:right w:val="none" w:sz="0" w:space="0" w:color="auto"/>
      </w:divBdr>
    </w:div>
    <w:div w:id="134135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B19938-82CB-4B2E-8896-3EA0609DD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3574</Words>
  <Characters>22078</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ZMLUVA   O   POSKYTOVANÍ   SLUŽIEB</vt:lpstr>
    </vt:vector>
  </TitlesOfParts>
  <Company>Hewlett-Packard Company</Company>
  <LinksUpToDate>false</LinksUpToDate>
  <CharactersWithSpaces>25601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ZMLUVA   O   POSKYTOVANÍ   SLUŽIEB</dc:title>
  <dc:creator>pc</dc:creator>
  <cp:lastModifiedBy>Harachova Tothova Eva</cp:lastModifiedBy>
  <cp:revision>4</cp:revision>
  <cp:lastPrinted>2020-03-06T06:49:00Z</cp:lastPrinted>
  <dcterms:created xsi:type="dcterms:W3CDTF">2020-04-01T07:00:00Z</dcterms:created>
  <dcterms:modified xsi:type="dcterms:W3CDTF">2020-04-01T07:24:00Z</dcterms:modified>
</cp:coreProperties>
</file>